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D8E51" w14:textId="77777777" w:rsidR="00816F68" w:rsidRDefault="00816F68">
      <w:pPr>
        <w:spacing w:line="360" w:lineRule="auto"/>
        <w:jc w:val="center"/>
        <w:rPr>
          <w:sz w:val="32"/>
        </w:rPr>
      </w:pPr>
    </w:p>
    <w:p w14:paraId="3E49AE17" w14:textId="77777777" w:rsidR="00816F68" w:rsidRDefault="00816F68">
      <w:pPr>
        <w:spacing w:line="360" w:lineRule="auto"/>
        <w:jc w:val="center"/>
        <w:rPr>
          <w:sz w:val="32"/>
        </w:rPr>
      </w:pPr>
    </w:p>
    <w:p w14:paraId="2BA87B27" w14:textId="77777777" w:rsidR="00816F68" w:rsidRDefault="00816F68">
      <w:pPr>
        <w:spacing w:line="360" w:lineRule="auto"/>
        <w:rPr>
          <w:sz w:val="32"/>
        </w:rPr>
      </w:pPr>
    </w:p>
    <w:p w14:paraId="798955FD" w14:textId="77777777" w:rsidR="00816F68" w:rsidRDefault="00816F68">
      <w:pPr>
        <w:spacing w:line="360" w:lineRule="auto"/>
        <w:rPr>
          <w:sz w:val="32"/>
        </w:rPr>
      </w:pPr>
    </w:p>
    <w:p w14:paraId="24B4CE69" w14:textId="7F65AACF" w:rsidR="00816F68" w:rsidRDefault="00FA7CB5">
      <w:pPr>
        <w:spacing w:line="360" w:lineRule="auto"/>
        <w:jc w:val="center"/>
        <w:rPr>
          <w:i/>
          <w:sz w:val="36"/>
          <w:szCs w:val="36"/>
        </w:rPr>
      </w:pPr>
      <w:r>
        <w:rPr>
          <w:rFonts w:ascii="Times New Roman" w:hAnsi="Times New Roman"/>
          <w:sz w:val="32"/>
          <w:szCs w:val="40"/>
        </w:rPr>
        <w:t xml:space="preserve">Plastic </w:t>
      </w:r>
      <w:r w:rsidR="007519BE">
        <w:rPr>
          <w:rFonts w:ascii="Times New Roman" w:hAnsi="Times New Roman"/>
          <w:sz w:val="32"/>
          <w:szCs w:val="40"/>
        </w:rPr>
        <w:t>B</w:t>
      </w:r>
      <w:r>
        <w:rPr>
          <w:rFonts w:ascii="Times New Roman" w:hAnsi="Times New Roman"/>
          <w:sz w:val="32"/>
          <w:szCs w:val="40"/>
        </w:rPr>
        <w:t>ag</w:t>
      </w:r>
      <w:r w:rsidR="001D19A7">
        <w:rPr>
          <w:rFonts w:ascii="Times New Roman" w:hAnsi="Times New Roman"/>
          <w:sz w:val="32"/>
          <w:szCs w:val="40"/>
        </w:rPr>
        <w:t>s</w:t>
      </w:r>
    </w:p>
    <w:p w14:paraId="475F6397" w14:textId="77777777" w:rsidR="00816F68" w:rsidRDefault="00816F68">
      <w:pPr>
        <w:spacing w:line="360" w:lineRule="auto"/>
        <w:jc w:val="center"/>
        <w:rPr>
          <w:i/>
          <w:sz w:val="36"/>
          <w:szCs w:val="36"/>
        </w:rPr>
      </w:pPr>
    </w:p>
    <w:p w14:paraId="317C82B4" w14:textId="77777777" w:rsidR="00816F68" w:rsidRDefault="00816F68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10AF0DFB" w14:textId="77777777" w:rsidR="00816F68" w:rsidRDefault="00816F68">
      <w:pPr>
        <w:spacing w:line="360" w:lineRule="auto"/>
        <w:rPr>
          <w:rFonts w:ascii="Times New Roman" w:hAnsi="Times New Roman"/>
          <w:sz w:val="24"/>
        </w:rPr>
      </w:pPr>
    </w:p>
    <w:p w14:paraId="26B820D0" w14:textId="77777777" w:rsidR="00816F68" w:rsidRDefault="00816F68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00CFA21C" w14:textId="77777777" w:rsidR="00816F68" w:rsidRDefault="00816F68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388AB7C8" w14:textId="4BBFC952" w:rsidR="00816F68" w:rsidRDefault="00D44972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Yuta Shimizu</w:t>
      </w:r>
      <w:r w:rsidR="00347551">
        <w:rPr>
          <w:rFonts w:ascii="Times New Roman" w:hAnsi="Times New Roman"/>
          <w:sz w:val="24"/>
        </w:rPr>
        <w:t>, Takuya Tanaka, &amp; Ichiro Suzuki</w:t>
      </w:r>
    </w:p>
    <w:p w14:paraId="3CB9428F" w14:textId="77777777" w:rsidR="00816F68" w:rsidRDefault="00816F68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2A3B3128" w14:textId="0B95D28C" w:rsidR="00816F68" w:rsidRDefault="00816F68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English </w:t>
      </w:r>
      <w:r w:rsidR="00347551">
        <w:rPr>
          <w:rFonts w:ascii="Times New Roman" w:hAnsi="Times New Roman"/>
          <w:sz w:val="24"/>
        </w:rPr>
        <w:t>2A</w:t>
      </w:r>
    </w:p>
    <w:p w14:paraId="3BD990C4" w14:textId="77777777" w:rsidR="00816F68" w:rsidRDefault="00356D71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D</w:t>
      </w:r>
      <w:r w:rsidR="00816F68">
        <w:rPr>
          <w:rFonts w:ascii="Times New Roman" w:hAnsi="Times New Roman" w:hint="eastAsia"/>
          <w:sz w:val="24"/>
        </w:rPr>
        <w:t>r. Elwood</w:t>
      </w:r>
    </w:p>
    <w:p w14:paraId="249382C0" w14:textId="77777777" w:rsidR="00816F68" w:rsidRDefault="00816F68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4A0BC788" w14:textId="77777777" w:rsidR="00816F68" w:rsidRDefault="00816F68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40F286B2" w14:textId="19D3AC83" w:rsidR="00816F68" w:rsidRDefault="00347551" w:rsidP="00127D9B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20</w:t>
      </w:r>
      <w:r w:rsidR="00816F68">
        <w:rPr>
          <w:rFonts w:ascii="Times New Roman" w:hAnsi="Times New Roman"/>
          <w:sz w:val="24"/>
        </w:rPr>
        <w:t>, 20</w:t>
      </w:r>
      <w:r w:rsidR="00127D9B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9</w:t>
      </w:r>
    </w:p>
    <w:p w14:paraId="33262FC9" w14:textId="77777777" w:rsidR="00816F68" w:rsidRDefault="00816F68">
      <w:pPr>
        <w:spacing w:line="360" w:lineRule="auto"/>
        <w:jc w:val="left"/>
        <w:rPr>
          <w:rFonts w:ascii="Times New Roman" w:hAnsi="Times New Roman"/>
          <w:sz w:val="24"/>
        </w:rPr>
      </w:pPr>
    </w:p>
    <w:p w14:paraId="5B03F2AE" w14:textId="77777777" w:rsidR="00816F68" w:rsidRDefault="00816F68">
      <w:pPr>
        <w:spacing w:line="360" w:lineRule="auto"/>
        <w:rPr>
          <w:rFonts w:ascii="Times New Roman" w:hAnsi="Times New Roman"/>
          <w:sz w:val="24"/>
        </w:rPr>
      </w:pPr>
    </w:p>
    <w:p w14:paraId="4181F40C" w14:textId="77777777" w:rsidR="00816F68" w:rsidRDefault="00816F68">
      <w:pPr>
        <w:spacing w:line="360" w:lineRule="auto"/>
        <w:rPr>
          <w:rFonts w:ascii="Times New Roman" w:hAnsi="Times New Roman"/>
          <w:sz w:val="24"/>
        </w:rPr>
      </w:pPr>
    </w:p>
    <w:p w14:paraId="317C4D59" w14:textId="77777777" w:rsidR="00816F68" w:rsidRDefault="00816F68">
      <w:pPr>
        <w:spacing w:line="360" w:lineRule="auto"/>
        <w:rPr>
          <w:rFonts w:ascii="Times New Roman" w:hAnsi="Times New Roman"/>
          <w:sz w:val="24"/>
        </w:rPr>
      </w:pPr>
    </w:p>
    <w:p w14:paraId="08B012C5" w14:textId="77777777" w:rsidR="00FA7CB5" w:rsidRDefault="00816F68" w:rsidP="009A0C23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ab/>
      </w:r>
    </w:p>
    <w:p w14:paraId="7BFA2CD7" w14:textId="5240D37E" w:rsidR="00514D0D" w:rsidRPr="00514D0D" w:rsidRDefault="5BA1F33B" w:rsidP="00514D0D">
      <w:pPr>
        <w:spacing w:line="360" w:lineRule="auto"/>
        <w:ind w:firstLine="567"/>
        <w:jc w:val="left"/>
        <w:rPr>
          <w:rFonts w:ascii="Times New Roman" w:hAnsi="Times New Roman"/>
          <w:sz w:val="24"/>
        </w:rPr>
      </w:pPr>
      <w:r w:rsidRPr="00514D0D">
        <w:rPr>
          <w:rFonts w:ascii="Times New Roman" w:hAnsi="Times New Roman"/>
          <w:sz w:val="24"/>
        </w:rPr>
        <w:lastRenderedPageBreak/>
        <w:t xml:space="preserve">When we buy some food or goods at shops, we usually receive plastic bags. We don’t need to bring </w:t>
      </w:r>
      <w:r w:rsidR="007519BE" w:rsidRPr="00514D0D">
        <w:rPr>
          <w:rFonts w:ascii="Times New Roman" w:hAnsi="Times New Roman"/>
          <w:sz w:val="24"/>
        </w:rPr>
        <w:t xml:space="preserve">an </w:t>
      </w:r>
      <w:r w:rsidRPr="00514D0D">
        <w:rPr>
          <w:rFonts w:ascii="Times New Roman" w:hAnsi="Times New Roman"/>
          <w:sz w:val="24"/>
        </w:rPr>
        <w:t>eco</w:t>
      </w:r>
      <w:r w:rsidR="00514D0D">
        <w:rPr>
          <w:rFonts w:ascii="Times New Roman" w:hAnsi="Times New Roman"/>
          <w:sz w:val="24"/>
        </w:rPr>
        <w:t>-</w:t>
      </w:r>
      <w:r w:rsidRPr="00514D0D">
        <w:rPr>
          <w:rFonts w:ascii="Times New Roman" w:hAnsi="Times New Roman"/>
          <w:sz w:val="24"/>
        </w:rPr>
        <w:t xml:space="preserve">bag and some people use plastic bags as trash bags. These days, the </w:t>
      </w:r>
      <w:r w:rsidR="007519BE" w:rsidRPr="00514D0D">
        <w:rPr>
          <w:rFonts w:ascii="Times New Roman" w:hAnsi="Times New Roman"/>
          <w:sz w:val="24"/>
        </w:rPr>
        <w:t xml:space="preserve">Ministry </w:t>
      </w:r>
      <w:r w:rsidRPr="00514D0D">
        <w:rPr>
          <w:rFonts w:ascii="Times New Roman" w:hAnsi="Times New Roman"/>
          <w:sz w:val="24"/>
        </w:rPr>
        <w:t xml:space="preserve">of the </w:t>
      </w:r>
      <w:r w:rsidR="007519BE" w:rsidRPr="00514D0D">
        <w:rPr>
          <w:rFonts w:ascii="Times New Roman" w:hAnsi="Times New Roman"/>
          <w:sz w:val="24"/>
        </w:rPr>
        <w:t xml:space="preserve">Environment </w:t>
      </w:r>
      <w:r w:rsidRPr="00514D0D">
        <w:rPr>
          <w:rFonts w:ascii="Times New Roman" w:hAnsi="Times New Roman"/>
          <w:sz w:val="24"/>
        </w:rPr>
        <w:t xml:space="preserve">is </w:t>
      </w:r>
      <w:r w:rsidR="007519BE" w:rsidRPr="00514D0D">
        <w:rPr>
          <w:rFonts w:ascii="Times New Roman" w:hAnsi="Times New Roman"/>
          <w:sz w:val="24"/>
        </w:rPr>
        <w:t xml:space="preserve">taxing the use of </w:t>
      </w:r>
      <w:r w:rsidRPr="00514D0D">
        <w:rPr>
          <w:rFonts w:ascii="Times New Roman" w:hAnsi="Times New Roman"/>
          <w:sz w:val="24"/>
        </w:rPr>
        <w:t xml:space="preserve">the plastic bags. </w:t>
      </w:r>
      <w:r w:rsidR="007519BE" w:rsidRPr="00514D0D">
        <w:rPr>
          <w:rFonts w:ascii="Times New Roman" w:hAnsi="Times New Roman"/>
          <w:sz w:val="24"/>
        </w:rPr>
        <w:t>The number of c</w:t>
      </w:r>
      <w:r w:rsidRPr="00514D0D">
        <w:rPr>
          <w:rFonts w:ascii="Times New Roman" w:hAnsi="Times New Roman"/>
          <w:sz w:val="24"/>
        </w:rPr>
        <w:t>ountries which charg</w:t>
      </w:r>
      <w:r w:rsidR="007519BE" w:rsidRPr="00514D0D">
        <w:rPr>
          <w:rFonts w:ascii="Times New Roman" w:hAnsi="Times New Roman"/>
          <w:sz w:val="24"/>
        </w:rPr>
        <w:t xml:space="preserve">e for or </w:t>
      </w:r>
      <w:r w:rsidRPr="00514D0D">
        <w:rPr>
          <w:rFonts w:ascii="Times New Roman" w:hAnsi="Times New Roman"/>
          <w:sz w:val="24"/>
        </w:rPr>
        <w:t xml:space="preserve">ban plastic bags </w:t>
      </w:r>
      <w:r w:rsidR="007519BE" w:rsidRPr="00514D0D">
        <w:rPr>
          <w:rFonts w:ascii="Times New Roman" w:hAnsi="Times New Roman"/>
          <w:sz w:val="24"/>
        </w:rPr>
        <w:t xml:space="preserve">has been </w:t>
      </w:r>
      <w:r w:rsidRPr="00514D0D">
        <w:rPr>
          <w:rFonts w:ascii="Times New Roman" w:hAnsi="Times New Roman"/>
          <w:sz w:val="24"/>
        </w:rPr>
        <w:t>increasing</w:t>
      </w:r>
      <w:r w:rsidR="007519BE" w:rsidRPr="00514D0D">
        <w:rPr>
          <w:rFonts w:ascii="Times New Roman" w:hAnsi="Times New Roman"/>
          <w:sz w:val="24"/>
        </w:rPr>
        <w:t>;</w:t>
      </w:r>
      <w:r w:rsidRPr="00514D0D">
        <w:rPr>
          <w:rFonts w:ascii="Times New Roman" w:hAnsi="Times New Roman"/>
          <w:sz w:val="24"/>
        </w:rPr>
        <w:t xml:space="preserve"> Indonesia</w:t>
      </w:r>
      <w:r w:rsidR="007519BE" w:rsidRPr="00514D0D">
        <w:rPr>
          <w:rFonts w:ascii="Times New Roman" w:hAnsi="Times New Roman"/>
          <w:sz w:val="24"/>
        </w:rPr>
        <w:t>, for example,</w:t>
      </w:r>
      <w:r w:rsidRPr="00514D0D">
        <w:rPr>
          <w:rFonts w:ascii="Times New Roman" w:hAnsi="Times New Roman"/>
          <w:sz w:val="24"/>
        </w:rPr>
        <w:t xml:space="preserve"> is charging for plastic bags and France is prohibiting giv</w:t>
      </w:r>
      <w:r w:rsidR="007519BE" w:rsidRPr="00514D0D">
        <w:rPr>
          <w:rFonts w:ascii="Times New Roman" w:hAnsi="Times New Roman"/>
          <w:sz w:val="24"/>
        </w:rPr>
        <w:t>ing</w:t>
      </w:r>
      <w:r w:rsidRPr="00514D0D">
        <w:rPr>
          <w:rFonts w:ascii="Times New Roman" w:hAnsi="Times New Roman"/>
          <w:sz w:val="24"/>
        </w:rPr>
        <w:t xml:space="preserve"> plastic bags to customers</w:t>
      </w:r>
      <w:r w:rsidR="006F4B51">
        <w:rPr>
          <w:rFonts w:ascii="Times New Roman" w:hAnsi="Times New Roman"/>
          <w:sz w:val="24"/>
        </w:rPr>
        <w:t xml:space="preserve"> (</w:t>
      </w:r>
      <w:r w:rsidR="00347551">
        <w:rPr>
          <w:rFonts w:ascii="Times New Roman" w:hAnsi="Times New Roman"/>
          <w:sz w:val="24"/>
        </w:rPr>
        <w:t xml:space="preserve">“Plastic bags”, </w:t>
      </w:r>
      <w:proofErr w:type="spellStart"/>
      <w:r w:rsidR="00347551">
        <w:rPr>
          <w:rFonts w:ascii="Times New Roman" w:hAnsi="Times New Roman"/>
          <w:sz w:val="24"/>
        </w:rPr>
        <w:t>n.d.</w:t>
      </w:r>
      <w:proofErr w:type="spellEnd"/>
      <w:r w:rsidR="00347551">
        <w:rPr>
          <w:rFonts w:ascii="Times New Roman" w:hAnsi="Times New Roman"/>
          <w:sz w:val="24"/>
        </w:rPr>
        <w:t>)</w:t>
      </w:r>
      <w:r w:rsidR="00D14CA0">
        <w:rPr>
          <w:rFonts w:ascii="Times New Roman" w:hAnsi="Times New Roman"/>
          <w:sz w:val="24"/>
        </w:rPr>
        <w:t xml:space="preserve">. </w:t>
      </w:r>
      <w:r w:rsidRPr="00514D0D">
        <w:rPr>
          <w:rFonts w:ascii="Times New Roman" w:hAnsi="Times New Roman"/>
          <w:sz w:val="24"/>
        </w:rPr>
        <w:t xml:space="preserve">However, why </w:t>
      </w:r>
      <w:r w:rsidR="007519BE" w:rsidRPr="00514D0D">
        <w:rPr>
          <w:rFonts w:ascii="Times New Roman" w:hAnsi="Times New Roman"/>
          <w:sz w:val="24"/>
        </w:rPr>
        <w:t xml:space="preserve">has </w:t>
      </w:r>
      <w:r w:rsidRPr="00514D0D">
        <w:rPr>
          <w:rFonts w:ascii="Times New Roman" w:hAnsi="Times New Roman"/>
          <w:sz w:val="24"/>
        </w:rPr>
        <w:t xml:space="preserve">this movement spread all over the world? </w:t>
      </w:r>
    </w:p>
    <w:p w14:paraId="3D845301" w14:textId="75DF17A3" w:rsidR="00514D0D" w:rsidRDefault="5BA1F33B" w:rsidP="00514D0D">
      <w:pPr>
        <w:spacing w:line="360" w:lineRule="auto"/>
        <w:ind w:firstLine="567"/>
        <w:jc w:val="left"/>
        <w:rPr>
          <w:rFonts w:ascii="Times New Roman" w:hAnsi="Times New Roman"/>
          <w:sz w:val="24"/>
        </w:rPr>
      </w:pPr>
      <w:r w:rsidRPr="5BA1F33B">
        <w:rPr>
          <w:rFonts w:ascii="Times New Roman" w:hAnsi="Times New Roman"/>
          <w:sz w:val="24"/>
        </w:rPr>
        <w:t>First, plastic bag</w:t>
      </w:r>
      <w:r w:rsidR="007519BE">
        <w:rPr>
          <w:rFonts w:ascii="Times New Roman" w:hAnsi="Times New Roman"/>
          <w:sz w:val="24"/>
        </w:rPr>
        <w:t>s</w:t>
      </w:r>
      <w:r w:rsidRPr="5BA1F33B">
        <w:rPr>
          <w:rFonts w:ascii="Times New Roman" w:hAnsi="Times New Roman"/>
          <w:sz w:val="24"/>
        </w:rPr>
        <w:t xml:space="preserve"> </w:t>
      </w:r>
      <w:r w:rsidR="007519BE">
        <w:rPr>
          <w:rFonts w:ascii="Times New Roman" w:hAnsi="Times New Roman"/>
          <w:sz w:val="24"/>
        </w:rPr>
        <w:t xml:space="preserve">have had a </w:t>
      </w:r>
      <w:r w:rsidRPr="5BA1F33B">
        <w:rPr>
          <w:rFonts w:ascii="Times New Roman" w:hAnsi="Times New Roman"/>
          <w:sz w:val="24"/>
        </w:rPr>
        <w:t>bad influence on anima</w:t>
      </w:r>
      <w:r w:rsidR="0094232F">
        <w:rPr>
          <w:rFonts w:ascii="Times New Roman" w:hAnsi="Times New Roman" w:hint="eastAsia"/>
          <w:sz w:val="24"/>
        </w:rPr>
        <w:t>l</w:t>
      </w:r>
      <w:r w:rsidR="0094232F">
        <w:rPr>
          <w:rFonts w:ascii="Times New Roman" w:hAnsi="Times New Roman"/>
          <w:sz w:val="24"/>
        </w:rPr>
        <w:t>s</w:t>
      </w:r>
      <w:r w:rsidRPr="5BA1F33B">
        <w:rPr>
          <w:rFonts w:ascii="Times New Roman" w:hAnsi="Times New Roman"/>
          <w:sz w:val="24"/>
        </w:rPr>
        <w:t xml:space="preserve"> </w:t>
      </w:r>
      <w:r w:rsidR="007519BE">
        <w:rPr>
          <w:rFonts w:ascii="Times New Roman" w:hAnsi="Times New Roman"/>
          <w:sz w:val="24"/>
        </w:rPr>
        <w:t xml:space="preserve">in the </w:t>
      </w:r>
      <w:r w:rsidRPr="5BA1F33B">
        <w:rPr>
          <w:rFonts w:ascii="Times New Roman" w:hAnsi="Times New Roman"/>
          <w:sz w:val="24"/>
        </w:rPr>
        <w:t xml:space="preserve">ocean. Some people don’t follow the rules of plastic garbage disposal and throw </w:t>
      </w:r>
      <w:r w:rsidR="007519BE">
        <w:rPr>
          <w:rFonts w:ascii="Times New Roman" w:hAnsi="Times New Roman"/>
          <w:sz w:val="24"/>
        </w:rPr>
        <w:t xml:space="preserve">them </w:t>
      </w:r>
      <w:r w:rsidRPr="5BA1F33B">
        <w:rPr>
          <w:rFonts w:ascii="Times New Roman" w:hAnsi="Times New Roman"/>
          <w:sz w:val="24"/>
        </w:rPr>
        <w:t>away anywhere they like</w:t>
      </w:r>
      <w:r w:rsidR="007519BE">
        <w:rPr>
          <w:rFonts w:ascii="Times New Roman" w:hAnsi="Times New Roman"/>
          <w:sz w:val="24"/>
        </w:rPr>
        <w:t>,</w:t>
      </w:r>
      <w:r w:rsidRPr="5BA1F33B">
        <w:rPr>
          <w:rFonts w:ascii="Times New Roman" w:hAnsi="Times New Roman"/>
          <w:sz w:val="24"/>
        </w:rPr>
        <w:t xml:space="preserve"> such as </w:t>
      </w:r>
      <w:r w:rsidR="007519BE">
        <w:rPr>
          <w:rFonts w:ascii="Times New Roman" w:hAnsi="Times New Roman"/>
          <w:sz w:val="24"/>
        </w:rPr>
        <w:t xml:space="preserve">on </w:t>
      </w:r>
      <w:r w:rsidRPr="5BA1F33B">
        <w:rPr>
          <w:rFonts w:ascii="Times New Roman" w:hAnsi="Times New Roman"/>
          <w:sz w:val="24"/>
        </w:rPr>
        <w:t>roads</w:t>
      </w:r>
      <w:r w:rsidR="00DE2088">
        <w:rPr>
          <w:rFonts w:ascii="Times New Roman" w:hAnsi="Times New Roman"/>
          <w:sz w:val="24"/>
        </w:rPr>
        <w:t xml:space="preserve"> (Sendai City, </w:t>
      </w:r>
      <w:proofErr w:type="spellStart"/>
      <w:r w:rsidR="00DE2088">
        <w:rPr>
          <w:rFonts w:ascii="Times New Roman" w:hAnsi="Times New Roman"/>
          <w:sz w:val="24"/>
        </w:rPr>
        <w:t>n.d.</w:t>
      </w:r>
      <w:proofErr w:type="spellEnd"/>
      <w:r w:rsidR="00DE2088">
        <w:rPr>
          <w:rFonts w:ascii="Times New Roman" w:hAnsi="Times New Roman"/>
          <w:sz w:val="24"/>
        </w:rPr>
        <w:t>)</w:t>
      </w:r>
      <w:r w:rsidRPr="5BA1F33B">
        <w:rPr>
          <w:rFonts w:ascii="Times New Roman" w:hAnsi="Times New Roman"/>
          <w:sz w:val="24"/>
        </w:rPr>
        <w:t>. When there is a rainstorm coming, plastic garbage will be</w:t>
      </w:r>
      <w:r w:rsidR="007519BE">
        <w:rPr>
          <w:rFonts w:ascii="Times New Roman" w:hAnsi="Times New Roman"/>
          <w:sz w:val="24"/>
        </w:rPr>
        <w:t xml:space="preserve"> washed away and finally reach</w:t>
      </w:r>
      <w:r w:rsidRPr="5BA1F33B">
        <w:rPr>
          <w:rFonts w:ascii="Times New Roman" w:hAnsi="Times New Roman"/>
          <w:sz w:val="24"/>
        </w:rPr>
        <w:t xml:space="preserve"> the ocean. Plastic </w:t>
      </w:r>
      <w:r w:rsidR="007519BE">
        <w:rPr>
          <w:rFonts w:ascii="Times New Roman" w:hAnsi="Times New Roman"/>
          <w:sz w:val="24"/>
        </w:rPr>
        <w:t xml:space="preserve">does </w:t>
      </w:r>
      <w:r w:rsidRPr="5BA1F33B">
        <w:rPr>
          <w:rFonts w:ascii="Times New Roman" w:hAnsi="Times New Roman"/>
          <w:sz w:val="24"/>
        </w:rPr>
        <w:t>not easily decompose, so it drift</w:t>
      </w:r>
      <w:r w:rsidR="007519BE">
        <w:rPr>
          <w:rFonts w:ascii="Times New Roman" w:hAnsi="Times New Roman"/>
          <w:sz w:val="24"/>
        </w:rPr>
        <w:t xml:space="preserve">s in </w:t>
      </w:r>
      <w:r w:rsidRPr="5BA1F33B">
        <w:rPr>
          <w:rFonts w:ascii="Times New Roman" w:hAnsi="Times New Roman"/>
          <w:sz w:val="24"/>
        </w:rPr>
        <w:t xml:space="preserve">the sea. Sea animals like fish and birds </w:t>
      </w:r>
      <w:r w:rsidR="007519BE">
        <w:rPr>
          <w:rFonts w:ascii="Times New Roman" w:hAnsi="Times New Roman"/>
          <w:sz w:val="24"/>
        </w:rPr>
        <w:t xml:space="preserve">sometimes </w:t>
      </w:r>
      <w:r w:rsidRPr="5BA1F33B">
        <w:rPr>
          <w:rFonts w:ascii="Times New Roman" w:hAnsi="Times New Roman"/>
          <w:sz w:val="24"/>
        </w:rPr>
        <w:t xml:space="preserve">die because </w:t>
      </w:r>
      <w:r w:rsidR="007519BE">
        <w:rPr>
          <w:rFonts w:ascii="Times New Roman" w:hAnsi="Times New Roman"/>
          <w:sz w:val="24"/>
        </w:rPr>
        <w:t xml:space="preserve">they </w:t>
      </w:r>
      <w:r w:rsidRPr="5BA1F33B">
        <w:rPr>
          <w:rFonts w:ascii="Times New Roman" w:hAnsi="Times New Roman"/>
          <w:sz w:val="24"/>
        </w:rPr>
        <w:t>choke on plastic garbage.</w:t>
      </w:r>
      <w:r w:rsidR="00514D0D">
        <w:rPr>
          <w:rFonts w:ascii="Times New Roman" w:hAnsi="Times New Roman"/>
          <w:sz w:val="24"/>
        </w:rPr>
        <w:t xml:space="preserve"> </w:t>
      </w:r>
    </w:p>
    <w:p w14:paraId="467DEAB8" w14:textId="738909B9" w:rsidR="00514D0D" w:rsidRDefault="5BA1F33B" w:rsidP="00514D0D">
      <w:pPr>
        <w:spacing w:line="360" w:lineRule="auto"/>
        <w:ind w:firstLine="567"/>
        <w:jc w:val="left"/>
        <w:rPr>
          <w:rFonts w:ascii="Times New Roman" w:hAnsi="Times New Roman"/>
          <w:sz w:val="24"/>
        </w:rPr>
      </w:pPr>
      <w:r w:rsidRPr="5BA1F33B">
        <w:rPr>
          <w:rFonts w:ascii="Times New Roman" w:hAnsi="Times New Roman"/>
          <w:sz w:val="24"/>
        </w:rPr>
        <w:t>Second</w:t>
      </w:r>
      <w:r w:rsidR="00155DDA">
        <w:rPr>
          <w:rFonts w:ascii="Times New Roman" w:hAnsi="Times New Roman"/>
          <w:sz w:val="24"/>
        </w:rPr>
        <w:t xml:space="preserve"> is the </w:t>
      </w:r>
      <w:r w:rsidRPr="5BA1F33B">
        <w:rPr>
          <w:rFonts w:ascii="Times New Roman" w:hAnsi="Times New Roman"/>
          <w:sz w:val="24"/>
        </w:rPr>
        <w:t>wasting of natural resources. Plastic bag</w:t>
      </w:r>
      <w:r w:rsidR="00155DDA">
        <w:rPr>
          <w:rFonts w:ascii="Times New Roman" w:hAnsi="Times New Roman"/>
          <w:sz w:val="24"/>
        </w:rPr>
        <w:t>s</w:t>
      </w:r>
      <w:r w:rsidRPr="5BA1F33B">
        <w:rPr>
          <w:rFonts w:ascii="Times New Roman" w:hAnsi="Times New Roman"/>
          <w:sz w:val="24"/>
        </w:rPr>
        <w:t xml:space="preserve"> </w:t>
      </w:r>
      <w:r w:rsidR="00155DDA">
        <w:rPr>
          <w:rFonts w:ascii="Times New Roman" w:hAnsi="Times New Roman"/>
          <w:sz w:val="24"/>
        </w:rPr>
        <w:t xml:space="preserve">are </w:t>
      </w:r>
      <w:r w:rsidRPr="5BA1F33B">
        <w:rPr>
          <w:rFonts w:ascii="Times New Roman" w:hAnsi="Times New Roman"/>
          <w:sz w:val="24"/>
        </w:rPr>
        <w:t xml:space="preserve">made from petroleum and about 30 billion </w:t>
      </w:r>
      <w:r w:rsidR="00155DDA">
        <w:rPr>
          <w:rFonts w:ascii="Times New Roman" w:hAnsi="Times New Roman"/>
          <w:sz w:val="24"/>
        </w:rPr>
        <w:t xml:space="preserve">bags were </w:t>
      </w:r>
      <w:r w:rsidRPr="5BA1F33B">
        <w:rPr>
          <w:rFonts w:ascii="Times New Roman" w:hAnsi="Times New Roman"/>
          <w:sz w:val="24"/>
        </w:rPr>
        <w:t xml:space="preserve">used in Japan for a year. It is equivalent to about 300 plastic bags used per citizen per year. To make this </w:t>
      </w:r>
      <w:r w:rsidR="0094232F" w:rsidRPr="5BA1F33B">
        <w:rPr>
          <w:rFonts w:ascii="Times New Roman" w:hAnsi="Times New Roman"/>
          <w:sz w:val="24"/>
        </w:rPr>
        <w:t>number</w:t>
      </w:r>
      <w:r w:rsidRPr="5BA1F33B">
        <w:rPr>
          <w:rFonts w:ascii="Times New Roman" w:hAnsi="Times New Roman"/>
          <w:sz w:val="24"/>
        </w:rPr>
        <w:t xml:space="preserve"> of plastic bags, 600 thousand kiloliters of petroleum</w:t>
      </w:r>
      <w:r w:rsidR="00155DDA">
        <w:rPr>
          <w:rFonts w:ascii="Times New Roman" w:hAnsi="Times New Roman"/>
          <w:sz w:val="24"/>
        </w:rPr>
        <w:t xml:space="preserve"> are required</w:t>
      </w:r>
      <w:r w:rsidR="007B3DAB">
        <w:rPr>
          <w:rFonts w:ascii="Times New Roman" w:hAnsi="Times New Roman"/>
          <w:sz w:val="24"/>
        </w:rPr>
        <w:t xml:space="preserve"> (</w:t>
      </w:r>
      <w:r w:rsidR="007124C1">
        <w:rPr>
          <w:rFonts w:ascii="Times New Roman" w:hAnsi="Times New Roman"/>
          <w:sz w:val="24"/>
        </w:rPr>
        <w:t>Tsai</w:t>
      </w:r>
      <w:r w:rsidR="007B3DAB">
        <w:rPr>
          <w:rFonts w:ascii="Times New Roman" w:hAnsi="Times New Roman"/>
          <w:sz w:val="24"/>
        </w:rPr>
        <w:t xml:space="preserve">, </w:t>
      </w:r>
      <w:proofErr w:type="spellStart"/>
      <w:r w:rsidR="007124C1">
        <w:rPr>
          <w:rFonts w:ascii="Times New Roman" w:hAnsi="Times New Roman"/>
          <w:sz w:val="24"/>
        </w:rPr>
        <w:t>n.d.</w:t>
      </w:r>
      <w:proofErr w:type="spellEnd"/>
      <w:r w:rsidR="007B3DAB">
        <w:rPr>
          <w:rFonts w:ascii="Times New Roman" w:hAnsi="Times New Roman"/>
          <w:sz w:val="24"/>
        </w:rPr>
        <w:t>)</w:t>
      </w:r>
      <w:r w:rsidRPr="5BA1F33B">
        <w:rPr>
          <w:rFonts w:ascii="Times New Roman" w:hAnsi="Times New Roman"/>
          <w:sz w:val="24"/>
        </w:rPr>
        <w:t xml:space="preserve">. If we reduce or stop using plastic bags, we can save </w:t>
      </w:r>
      <w:r w:rsidR="00155DDA">
        <w:rPr>
          <w:rFonts w:ascii="Times New Roman" w:hAnsi="Times New Roman"/>
          <w:sz w:val="24"/>
        </w:rPr>
        <w:t xml:space="preserve">much </w:t>
      </w:r>
      <w:r w:rsidRPr="5BA1F33B">
        <w:rPr>
          <w:rFonts w:ascii="Times New Roman" w:hAnsi="Times New Roman"/>
          <w:sz w:val="24"/>
        </w:rPr>
        <w:t>petroleum.</w:t>
      </w:r>
    </w:p>
    <w:p w14:paraId="15688451" w14:textId="35EA08E6" w:rsidR="00514D0D" w:rsidRDefault="5BA1F33B" w:rsidP="00514D0D">
      <w:pPr>
        <w:spacing w:line="360" w:lineRule="auto"/>
        <w:ind w:firstLine="567"/>
        <w:jc w:val="left"/>
        <w:rPr>
          <w:rFonts w:ascii="Times New Roman" w:hAnsi="Times New Roman"/>
          <w:sz w:val="24"/>
        </w:rPr>
      </w:pPr>
      <w:r w:rsidRPr="5BA1F33B">
        <w:rPr>
          <w:rFonts w:ascii="Times New Roman" w:hAnsi="Times New Roman"/>
          <w:sz w:val="24"/>
        </w:rPr>
        <w:t xml:space="preserve">Third, it is costly for the company side. </w:t>
      </w:r>
      <w:r w:rsidR="00155DDA">
        <w:rPr>
          <w:rFonts w:ascii="Times New Roman" w:hAnsi="Times New Roman"/>
          <w:sz w:val="24"/>
        </w:rPr>
        <w:t>The c</w:t>
      </w:r>
      <w:r w:rsidRPr="5BA1F33B">
        <w:rPr>
          <w:rFonts w:ascii="Times New Roman" w:hAnsi="Times New Roman"/>
          <w:sz w:val="24"/>
        </w:rPr>
        <w:t xml:space="preserve">ost of a plastic bag is about 0.5 to 1 yen. It looks cheap but the cost will be high if many customers shop. Once the shop </w:t>
      </w:r>
      <w:r w:rsidR="0094232F" w:rsidRPr="5BA1F33B">
        <w:rPr>
          <w:rFonts w:ascii="Times New Roman" w:hAnsi="Times New Roman"/>
          <w:sz w:val="24"/>
        </w:rPr>
        <w:t>introduces</w:t>
      </w:r>
      <w:r w:rsidRPr="5BA1F33B">
        <w:rPr>
          <w:rFonts w:ascii="Times New Roman" w:hAnsi="Times New Roman"/>
          <w:sz w:val="24"/>
        </w:rPr>
        <w:t xml:space="preserve"> charg</w:t>
      </w:r>
      <w:r w:rsidR="00A06038">
        <w:rPr>
          <w:rFonts w:ascii="Times New Roman" w:hAnsi="Times New Roman"/>
          <w:sz w:val="24"/>
        </w:rPr>
        <w:t>es</w:t>
      </w:r>
      <w:r w:rsidRPr="5BA1F33B">
        <w:rPr>
          <w:rFonts w:ascii="Times New Roman" w:hAnsi="Times New Roman"/>
          <w:sz w:val="24"/>
        </w:rPr>
        <w:t xml:space="preserve"> for plastic bags, consumers will have to bear the full cost of it. As a result, it helps to keep the companies</w:t>
      </w:r>
      <w:r w:rsidR="00155DDA">
        <w:rPr>
          <w:rFonts w:ascii="Times New Roman" w:hAnsi="Times New Roman"/>
          <w:sz w:val="24"/>
        </w:rPr>
        <w:t>’</w:t>
      </w:r>
      <w:r w:rsidRPr="5BA1F33B">
        <w:rPr>
          <w:rFonts w:ascii="Times New Roman" w:hAnsi="Times New Roman"/>
          <w:sz w:val="24"/>
        </w:rPr>
        <w:t xml:space="preserve"> operating costs down</w:t>
      </w:r>
      <w:r w:rsidR="006F4B51">
        <w:rPr>
          <w:rFonts w:ascii="Times New Roman" w:hAnsi="Times New Roman"/>
          <w:sz w:val="24"/>
        </w:rPr>
        <w:t xml:space="preserve"> (“Payment”, 2018)</w:t>
      </w:r>
      <w:r w:rsidRPr="5BA1F33B">
        <w:rPr>
          <w:rFonts w:ascii="Times New Roman" w:hAnsi="Times New Roman"/>
          <w:sz w:val="24"/>
        </w:rPr>
        <w:t xml:space="preserve">. </w:t>
      </w:r>
    </w:p>
    <w:p w14:paraId="46C8C3F3" w14:textId="275D28BC" w:rsidR="00BF6836" w:rsidRPr="00514D0D" w:rsidRDefault="5BA1F33B" w:rsidP="00514D0D">
      <w:pPr>
        <w:spacing w:line="360" w:lineRule="auto"/>
        <w:ind w:firstLine="567"/>
        <w:jc w:val="left"/>
        <w:rPr>
          <w:rFonts w:ascii="Times New Roman" w:hAnsi="Times New Roman"/>
          <w:sz w:val="24"/>
        </w:rPr>
      </w:pPr>
      <w:r w:rsidRPr="00514D0D">
        <w:rPr>
          <w:rFonts w:ascii="Times New Roman" w:hAnsi="Times New Roman"/>
          <w:sz w:val="24"/>
        </w:rPr>
        <w:t>As you can see, there are some disadvantages of shops providing free plastic bags</w:t>
      </w:r>
      <w:r w:rsidR="00155DDA" w:rsidRPr="00514D0D">
        <w:rPr>
          <w:rFonts w:ascii="Times New Roman" w:hAnsi="Times New Roman"/>
          <w:sz w:val="24"/>
        </w:rPr>
        <w:t>:</w:t>
      </w:r>
      <w:r w:rsidRPr="00514D0D">
        <w:rPr>
          <w:rFonts w:ascii="Times New Roman" w:hAnsi="Times New Roman"/>
          <w:sz w:val="24"/>
        </w:rPr>
        <w:t xml:space="preserve"> pollution of the environment, wasteful use of natural resources and </w:t>
      </w:r>
      <w:r w:rsidR="00155DDA" w:rsidRPr="00514D0D">
        <w:rPr>
          <w:rFonts w:ascii="Times New Roman" w:hAnsi="Times New Roman"/>
          <w:sz w:val="24"/>
        </w:rPr>
        <w:t xml:space="preserve">the entire cost of </w:t>
      </w:r>
      <w:r w:rsidR="00155DDA" w:rsidRPr="00514D0D">
        <w:rPr>
          <w:rFonts w:ascii="Times New Roman" w:hAnsi="Times New Roman"/>
          <w:sz w:val="24"/>
        </w:rPr>
        <w:lastRenderedPageBreak/>
        <w:t xml:space="preserve">plastic bags falling on </w:t>
      </w:r>
      <w:r w:rsidRPr="00514D0D">
        <w:rPr>
          <w:rFonts w:ascii="Times New Roman" w:hAnsi="Times New Roman"/>
          <w:sz w:val="24"/>
        </w:rPr>
        <w:t>companies</w:t>
      </w:r>
      <w:r w:rsidR="0001769D" w:rsidRPr="00514D0D">
        <w:rPr>
          <w:rFonts w:ascii="Times New Roman" w:hAnsi="Times New Roman"/>
          <w:sz w:val="24"/>
        </w:rPr>
        <w:t>. On the other hand,</w:t>
      </w:r>
      <w:r w:rsidRPr="00514D0D">
        <w:rPr>
          <w:rFonts w:ascii="Times New Roman" w:hAnsi="Times New Roman"/>
          <w:sz w:val="24"/>
        </w:rPr>
        <w:t xml:space="preserve"> some people disagree with charging for the plastic bags. It may cause an increase in number of shoplifters due to shop assistants unable to judge the goods that the customers </w:t>
      </w:r>
      <w:r w:rsidR="0001769D" w:rsidRPr="00514D0D">
        <w:rPr>
          <w:rFonts w:ascii="Times New Roman" w:hAnsi="Times New Roman"/>
          <w:sz w:val="24"/>
        </w:rPr>
        <w:t xml:space="preserve">were holding already </w:t>
      </w:r>
      <w:r w:rsidRPr="00514D0D">
        <w:rPr>
          <w:rFonts w:ascii="Times New Roman" w:hAnsi="Times New Roman"/>
          <w:sz w:val="24"/>
        </w:rPr>
        <w:t xml:space="preserve">paid or </w:t>
      </w:r>
      <w:r w:rsidR="0001769D" w:rsidRPr="00514D0D">
        <w:rPr>
          <w:rFonts w:ascii="Times New Roman" w:hAnsi="Times New Roman"/>
          <w:sz w:val="24"/>
        </w:rPr>
        <w:t>not</w:t>
      </w:r>
      <w:r w:rsidR="00347551">
        <w:rPr>
          <w:rFonts w:ascii="Times New Roman" w:hAnsi="Times New Roman"/>
          <w:sz w:val="24"/>
        </w:rPr>
        <w:t xml:space="preserve"> (</w:t>
      </w:r>
      <w:proofErr w:type="spellStart"/>
      <w:r w:rsidR="00347551">
        <w:rPr>
          <w:rFonts w:ascii="Times New Roman" w:hAnsi="Times New Roman"/>
          <w:sz w:val="24"/>
        </w:rPr>
        <w:t>Yamatani</w:t>
      </w:r>
      <w:proofErr w:type="spellEnd"/>
      <w:r w:rsidR="00347551">
        <w:rPr>
          <w:rFonts w:ascii="Times New Roman" w:hAnsi="Times New Roman"/>
          <w:sz w:val="24"/>
        </w:rPr>
        <w:t xml:space="preserve"> &amp; </w:t>
      </w:r>
      <w:proofErr w:type="spellStart"/>
      <w:r w:rsidR="00347551">
        <w:rPr>
          <w:rFonts w:ascii="Times New Roman" w:hAnsi="Times New Roman"/>
          <w:sz w:val="24"/>
        </w:rPr>
        <w:t>Shinazawa</w:t>
      </w:r>
      <w:proofErr w:type="spellEnd"/>
      <w:r w:rsidR="00347551">
        <w:rPr>
          <w:rFonts w:ascii="Times New Roman" w:hAnsi="Times New Roman"/>
          <w:sz w:val="24"/>
        </w:rPr>
        <w:t>, 2009)</w:t>
      </w:r>
      <w:r w:rsidR="0001769D" w:rsidRPr="00514D0D">
        <w:rPr>
          <w:rFonts w:ascii="Times New Roman" w:hAnsi="Times New Roman"/>
          <w:sz w:val="24"/>
        </w:rPr>
        <w:t xml:space="preserve">. Furthermore, </w:t>
      </w:r>
      <w:r w:rsidRPr="00514D0D">
        <w:rPr>
          <w:rFonts w:ascii="Times New Roman" w:hAnsi="Times New Roman"/>
          <w:sz w:val="24"/>
        </w:rPr>
        <w:t xml:space="preserve">plastic bags made from petroleum </w:t>
      </w:r>
      <w:r w:rsidR="00155DDA" w:rsidRPr="00514D0D">
        <w:rPr>
          <w:rFonts w:ascii="Times New Roman" w:hAnsi="Times New Roman"/>
          <w:sz w:val="24"/>
        </w:rPr>
        <w:t xml:space="preserve">have </w:t>
      </w:r>
      <w:r w:rsidRPr="00514D0D">
        <w:rPr>
          <w:rFonts w:ascii="Times New Roman" w:hAnsi="Times New Roman"/>
          <w:sz w:val="24"/>
        </w:rPr>
        <w:t xml:space="preserve">an effect on reduction of fuel </w:t>
      </w:r>
      <w:r w:rsidR="0001769D" w:rsidRPr="00514D0D">
        <w:rPr>
          <w:rFonts w:ascii="Times New Roman" w:hAnsi="Times New Roman"/>
          <w:sz w:val="24"/>
        </w:rPr>
        <w:t>a</w:t>
      </w:r>
      <w:r w:rsidRPr="00514D0D">
        <w:rPr>
          <w:rFonts w:ascii="Times New Roman" w:hAnsi="Times New Roman"/>
          <w:sz w:val="24"/>
        </w:rPr>
        <w:t xml:space="preserve">t waste disposal facility and it will also cause serious damage to companies which make plastic bags. I think companies should induce charging for the plastic bags because the merits of charging </w:t>
      </w:r>
      <w:r w:rsidR="00A06038">
        <w:rPr>
          <w:rFonts w:ascii="Times New Roman" w:hAnsi="Times New Roman"/>
          <w:sz w:val="24"/>
        </w:rPr>
        <w:t xml:space="preserve">for </w:t>
      </w:r>
      <w:r w:rsidRPr="00514D0D">
        <w:rPr>
          <w:rFonts w:ascii="Times New Roman" w:hAnsi="Times New Roman"/>
          <w:sz w:val="24"/>
        </w:rPr>
        <w:t>plastic bags outweigh its demerit</w:t>
      </w:r>
      <w:r w:rsidR="00A06038">
        <w:rPr>
          <w:rFonts w:ascii="Times New Roman" w:hAnsi="Times New Roman"/>
          <w:sz w:val="24"/>
        </w:rPr>
        <w:t>s</w:t>
      </w:r>
      <w:r w:rsidR="00F9644A">
        <w:rPr>
          <w:rFonts w:ascii="Times New Roman" w:hAnsi="Times New Roman"/>
          <w:sz w:val="24"/>
        </w:rPr>
        <w:t xml:space="preserve"> (“Time”, 2018)</w:t>
      </w:r>
      <w:bookmarkStart w:id="0" w:name="_GoBack"/>
      <w:bookmarkEnd w:id="0"/>
      <w:r w:rsidRPr="00514D0D">
        <w:rPr>
          <w:rFonts w:ascii="Times New Roman" w:hAnsi="Times New Roman"/>
          <w:sz w:val="24"/>
        </w:rPr>
        <w:t xml:space="preserve">. I hope most people </w:t>
      </w:r>
      <w:r w:rsidR="00A06038">
        <w:rPr>
          <w:rFonts w:ascii="Times New Roman" w:hAnsi="Times New Roman"/>
          <w:sz w:val="24"/>
        </w:rPr>
        <w:t xml:space="preserve">will </w:t>
      </w:r>
      <w:r w:rsidRPr="00514D0D">
        <w:rPr>
          <w:rFonts w:ascii="Times New Roman" w:hAnsi="Times New Roman"/>
          <w:sz w:val="24"/>
        </w:rPr>
        <w:t>use reusable shopping bag instead of plastic bags in the near future.</w:t>
      </w:r>
    </w:p>
    <w:p w14:paraId="3FDA491D" w14:textId="3AF00138" w:rsidR="006A4B5C" w:rsidRPr="00A06038" w:rsidRDefault="006A4B5C" w:rsidP="00F47BE9">
      <w:pPr>
        <w:spacing w:line="360" w:lineRule="auto"/>
        <w:jc w:val="left"/>
        <w:rPr>
          <w:rFonts w:ascii="Times New Roman" w:hAnsi="Times New Roman"/>
          <w:sz w:val="24"/>
        </w:rPr>
      </w:pPr>
    </w:p>
    <w:p w14:paraId="246B926B" w14:textId="2FFE598B" w:rsidR="00F11354" w:rsidRDefault="00347551" w:rsidP="00F11354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REFERENCES</w:t>
      </w:r>
    </w:p>
    <w:p w14:paraId="23559957" w14:textId="77777777" w:rsidR="00A06038" w:rsidRDefault="008B38E5" w:rsidP="00A06038">
      <w:pPr>
        <w:spacing w:afterLines="50" w:after="180"/>
        <w:ind w:left="567" w:hanging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Payment for plastic bags, targeted convenience stores. </w:t>
      </w:r>
      <w:r w:rsidR="00A06038">
        <w:rPr>
          <w:rFonts w:ascii="Times New Roman" w:hAnsi="Times New Roman"/>
          <w:sz w:val="24"/>
        </w:rPr>
        <w:t xml:space="preserve">(2018, October 19). </w:t>
      </w:r>
      <w:r>
        <w:rPr>
          <w:rFonts w:ascii="Times New Roman" w:hAnsi="Times New Roman"/>
          <w:sz w:val="24"/>
        </w:rPr>
        <w:t xml:space="preserve">Retrieved November 27, 2018, from </w:t>
      </w:r>
      <w:r w:rsidR="00A06038" w:rsidRPr="00A06038">
        <w:rPr>
          <w:rFonts w:ascii="Times New Roman" w:hAnsi="Times New Roman"/>
          <w:sz w:val="24"/>
        </w:rPr>
        <w:t>https://www.nikkei.com/</w:t>
      </w:r>
      <w:r w:rsidRPr="00006CB8">
        <w:rPr>
          <w:rFonts w:ascii="Times New Roman" w:hAnsi="Times New Roman"/>
          <w:sz w:val="24"/>
        </w:rPr>
        <w:t>article/</w:t>
      </w:r>
      <w:r w:rsidR="00A06038">
        <w:rPr>
          <w:rFonts w:ascii="Times New Roman" w:hAnsi="Times New Roman"/>
          <w:sz w:val="24"/>
        </w:rPr>
        <w:t xml:space="preserve"> </w:t>
      </w:r>
      <w:r w:rsidRPr="00006CB8">
        <w:rPr>
          <w:rFonts w:ascii="Times New Roman" w:hAnsi="Times New Roman"/>
          <w:sz w:val="24"/>
        </w:rPr>
        <w:t>DGXMZO36683740Z11C18A0EA2000/</w:t>
      </w:r>
    </w:p>
    <w:p w14:paraId="27DA0FA0" w14:textId="77777777" w:rsidR="007124C1" w:rsidRDefault="007124C1" w:rsidP="00A06038">
      <w:pPr>
        <w:spacing w:afterLines="50" w:after="180"/>
        <w:ind w:left="567" w:hanging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02020"/>
          <w:sz w:val="24"/>
        </w:rPr>
        <w:t xml:space="preserve">Plastic bags. </w:t>
      </w:r>
      <w:r>
        <w:rPr>
          <w:rFonts w:ascii="Times New Roman" w:hAnsi="Times New Roman"/>
          <w:color w:val="202020"/>
          <w:sz w:val="24"/>
        </w:rPr>
        <w:t>(</w:t>
      </w:r>
      <w:proofErr w:type="spellStart"/>
      <w:r>
        <w:rPr>
          <w:rFonts w:ascii="Times New Roman" w:hAnsi="Times New Roman"/>
          <w:color w:val="202020"/>
          <w:sz w:val="24"/>
        </w:rPr>
        <w:t>n.d.</w:t>
      </w:r>
      <w:proofErr w:type="spellEnd"/>
      <w:r>
        <w:rPr>
          <w:rFonts w:ascii="Times New Roman" w:hAnsi="Times New Roman"/>
          <w:color w:val="202020"/>
          <w:sz w:val="24"/>
        </w:rPr>
        <w:t xml:space="preserve">). </w:t>
      </w:r>
      <w:r>
        <w:rPr>
          <w:rFonts w:ascii="Times New Roman" w:hAnsi="Times New Roman"/>
          <w:color w:val="202020"/>
          <w:sz w:val="24"/>
        </w:rPr>
        <w:t xml:space="preserve">Retrieved November 28, 2018, from </w:t>
      </w:r>
      <w:r w:rsidRPr="00A06038">
        <w:rPr>
          <w:rFonts w:ascii="Times New Roman" w:hAnsi="Times New Roman"/>
          <w:sz w:val="24"/>
        </w:rPr>
        <w:t>http://www.glwwp.com/main/bag.html</w:t>
      </w:r>
    </w:p>
    <w:p w14:paraId="7BBF48FF" w14:textId="1BFE57C0" w:rsidR="00A06038" w:rsidRDefault="0016200F" w:rsidP="00A06038">
      <w:pPr>
        <w:spacing w:afterLines="50" w:after="180"/>
        <w:ind w:left="567" w:hanging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S</w:t>
      </w:r>
      <w:r>
        <w:rPr>
          <w:rFonts w:ascii="Times New Roman" w:hAnsi="Times New Roman"/>
          <w:sz w:val="24"/>
        </w:rPr>
        <w:t>endai city</w:t>
      </w:r>
      <w:r w:rsidR="000F5E91">
        <w:rPr>
          <w:rFonts w:ascii="Times New Roman" w:hAnsi="Times New Roman"/>
          <w:sz w:val="24"/>
        </w:rPr>
        <w:t>.</w:t>
      </w:r>
      <w:r w:rsidR="00DB77C3">
        <w:rPr>
          <w:rFonts w:ascii="Times New Roman" w:hAnsi="Times New Roman"/>
          <w:sz w:val="24"/>
        </w:rPr>
        <w:t xml:space="preserve"> (</w:t>
      </w:r>
      <w:proofErr w:type="spellStart"/>
      <w:r w:rsidR="00B06DBC">
        <w:rPr>
          <w:rFonts w:ascii="Times New Roman" w:hAnsi="Times New Roman"/>
          <w:sz w:val="24"/>
        </w:rPr>
        <w:t>n.</w:t>
      </w:r>
      <w:r w:rsidR="00DB77C3">
        <w:rPr>
          <w:rFonts w:ascii="Times New Roman" w:hAnsi="Times New Roman"/>
          <w:sz w:val="24"/>
        </w:rPr>
        <w:t>d.</w:t>
      </w:r>
      <w:proofErr w:type="spellEnd"/>
      <w:r w:rsidR="00DB77C3">
        <w:rPr>
          <w:rFonts w:ascii="Times New Roman" w:hAnsi="Times New Roman"/>
          <w:sz w:val="24"/>
        </w:rPr>
        <w:t>)</w:t>
      </w:r>
      <w:r w:rsidR="00516B79">
        <w:rPr>
          <w:rFonts w:ascii="Times New Roman" w:hAnsi="Times New Roman"/>
          <w:sz w:val="24"/>
        </w:rPr>
        <w:t>. Reduction of plastic bag</w:t>
      </w:r>
      <w:r w:rsidR="00347551">
        <w:rPr>
          <w:rFonts w:ascii="Times New Roman" w:hAnsi="Times New Roman"/>
          <w:sz w:val="24"/>
        </w:rPr>
        <w:t>s</w:t>
      </w:r>
      <w:r w:rsidR="007F2638">
        <w:rPr>
          <w:rFonts w:ascii="Times New Roman" w:hAnsi="Times New Roman"/>
          <w:sz w:val="24"/>
        </w:rPr>
        <w:t xml:space="preserve">. Retrieved </w:t>
      </w:r>
      <w:r w:rsidR="0028569E">
        <w:rPr>
          <w:rFonts w:ascii="Times New Roman" w:hAnsi="Times New Roman"/>
          <w:sz w:val="24"/>
        </w:rPr>
        <w:t>November 26, 2018,</w:t>
      </w:r>
      <w:r w:rsidR="005F1EB0">
        <w:rPr>
          <w:rFonts w:ascii="Times New Roman" w:hAnsi="Times New Roman"/>
          <w:sz w:val="24"/>
        </w:rPr>
        <w:t xml:space="preserve"> from</w:t>
      </w:r>
      <w:r w:rsidR="00A06038">
        <w:rPr>
          <w:rFonts w:ascii="Times New Roman" w:hAnsi="Times New Roman" w:hint="eastAsia"/>
          <w:sz w:val="24"/>
        </w:rPr>
        <w:t xml:space="preserve"> </w:t>
      </w:r>
      <w:r w:rsidR="00A06038" w:rsidRPr="00A06038">
        <w:rPr>
          <w:rFonts w:ascii="Times New Roman" w:hAnsi="Times New Roman"/>
          <w:sz w:val="24"/>
        </w:rPr>
        <w:t>https://www.gomi100.com/3r/abc/000371.php</w:t>
      </w:r>
    </w:p>
    <w:p w14:paraId="2FFB063A" w14:textId="77777777" w:rsidR="00A06038" w:rsidRDefault="00A06038" w:rsidP="00A06038">
      <w:pPr>
        <w:spacing w:afterLines="50" w:after="180"/>
        <w:ind w:left="567" w:hanging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Time to step into regulation of plastic bags even in Japan. (2018, June 8). Retrieved November 28, 2018, from </w:t>
      </w:r>
      <w:r w:rsidRPr="00A06038">
        <w:rPr>
          <w:rFonts w:ascii="Times New Roman" w:hAnsi="Times New Roman"/>
          <w:sz w:val="24"/>
        </w:rPr>
        <w:t>https://natgeo.nikkeibp.co.jp/atcl/web/ 18/053000010/053100005/</w:t>
      </w:r>
    </w:p>
    <w:p w14:paraId="7E97071E" w14:textId="77777777" w:rsidR="007124C1" w:rsidRDefault="007124C1" w:rsidP="006F4B51">
      <w:pPr>
        <w:spacing w:afterLines="50" w:after="180"/>
        <w:ind w:left="567" w:hanging="567"/>
        <w:jc w:val="left"/>
        <w:rPr>
          <w:rFonts w:ascii="Times New Roman" w:hAnsi="Times New Roman"/>
          <w:color w:val="202020"/>
          <w:sz w:val="24"/>
        </w:rPr>
      </w:pPr>
      <w:r>
        <w:rPr>
          <w:rFonts w:ascii="Times New Roman" w:hAnsi="Times New Roman" w:hint="eastAsia"/>
          <w:color w:val="202020"/>
          <w:sz w:val="24"/>
        </w:rPr>
        <w:t>T</w:t>
      </w:r>
      <w:r>
        <w:rPr>
          <w:rFonts w:ascii="Times New Roman" w:hAnsi="Times New Roman"/>
          <w:color w:val="202020"/>
          <w:sz w:val="24"/>
        </w:rPr>
        <w:t>sai, P. (</w:t>
      </w:r>
      <w:proofErr w:type="spellStart"/>
      <w:r>
        <w:rPr>
          <w:rFonts w:ascii="Times New Roman" w:hAnsi="Times New Roman"/>
          <w:color w:val="202020"/>
          <w:sz w:val="24"/>
        </w:rPr>
        <w:t>n.d.</w:t>
      </w:r>
      <w:proofErr w:type="spellEnd"/>
      <w:r>
        <w:rPr>
          <w:rFonts w:ascii="Times New Roman" w:hAnsi="Times New Roman"/>
          <w:color w:val="202020"/>
          <w:sz w:val="24"/>
        </w:rPr>
        <w:t>). Actual condition and issues of charging plastic bags. Retrieved from</w:t>
      </w:r>
      <w:r>
        <w:rPr>
          <w:rFonts w:ascii="Times New Roman" w:hAnsi="Times New Roman" w:hint="eastAsia"/>
          <w:color w:val="202020"/>
          <w:sz w:val="24"/>
        </w:rPr>
        <w:t xml:space="preserve"> </w:t>
      </w:r>
      <w:r w:rsidRPr="00006CB8">
        <w:rPr>
          <w:rFonts w:ascii="Times New Roman" w:hAnsi="Times New Roman"/>
          <w:color w:val="202020"/>
          <w:sz w:val="24"/>
        </w:rPr>
        <w:t>https://www.jstage.jst.go.jp/article/jswmepac/19/0/19_0_22/_pdf/-char/ja</w:t>
      </w:r>
    </w:p>
    <w:p w14:paraId="146B1B58" w14:textId="77777777" w:rsidR="006F4B51" w:rsidRDefault="5BA1F33B" w:rsidP="006F4B51">
      <w:pPr>
        <w:spacing w:afterLines="50" w:after="180"/>
        <w:ind w:left="567" w:hanging="567"/>
        <w:jc w:val="left"/>
        <w:rPr>
          <w:rFonts w:ascii="Times New Roman" w:hAnsi="Times New Roman"/>
          <w:sz w:val="24"/>
        </w:rPr>
      </w:pPr>
      <w:proofErr w:type="spellStart"/>
      <w:r w:rsidRPr="5BA1F33B">
        <w:rPr>
          <w:rFonts w:ascii="Times New Roman" w:hAnsi="Times New Roman"/>
          <w:sz w:val="24"/>
        </w:rPr>
        <w:t>Y</w:t>
      </w:r>
      <w:r w:rsidR="00A06038">
        <w:rPr>
          <w:rFonts w:ascii="Times New Roman" w:hAnsi="Times New Roman"/>
          <w:sz w:val="24"/>
        </w:rPr>
        <w:t>a</w:t>
      </w:r>
      <w:r w:rsidRPr="5BA1F33B">
        <w:rPr>
          <w:rFonts w:ascii="Times New Roman" w:hAnsi="Times New Roman"/>
          <w:sz w:val="24"/>
        </w:rPr>
        <w:t>matani</w:t>
      </w:r>
      <w:proofErr w:type="spellEnd"/>
      <w:r w:rsidR="00A06038">
        <w:rPr>
          <w:rFonts w:ascii="Times New Roman" w:hAnsi="Times New Roman"/>
          <w:sz w:val="24"/>
        </w:rPr>
        <w:t>, S</w:t>
      </w:r>
      <w:r w:rsidRPr="5BA1F33B">
        <w:rPr>
          <w:rFonts w:ascii="Times New Roman" w:hAnsi="Times New Roman"/>
          <w:sz w:val="24"/>
        </w:rPr>
        <w:t>.</w:t>
      </w:r>
      <w:r w:rsidR="00A06038">
        <w:rPr>
          <w:rFonts w:ascii="Times New Roman" w:hAnsi="Times New Roman"/>
          <w:sz w:val="24"/>
        </w:rPr>
        <w:t xml:space="preserve">, &amp; </w:t>
      </w:r>
      <w:proofErr w:type="spellStart"/>
      <w:r w:rsidR="00A06038">
        <w:rPr>
          <w:rFonts w:ascii="Times New Roman" w:hAnsi="Times New Roman"/>
          <w:sz w:val="24"/>
        </w:rPr>
        <w:t>Shinazawa</w:t>
      </w:r>
      <w:proofErr w:type="spellEnd"/>
      <w:r w:rsidR="00A06038">
        <w:rPr>
          <w:rFonts w:ascii="Times New Roman" w:hAnsi="Times New Roman"/>
          <w:sz w:val="24"/>
        </w:rPr>
        <w:t>, N. (2009</w:t>
      </w:r>
      <w:r w:rsidRPr="5BA1F33B">
        <w:rPr>
          <w:rFonts w:ascii="Times New Roman" w:hAnsi="Times New Roman"/>
          <w:sz w:val="24"/>
        </w:rPr>
        <w:t>). Citizen</w:t>
      </w:r>
      <w:r w:rsidR="00A06038">
        <w:rPr>
          <w:rFonts w:ascii="Times New Roman" w:hAnsi="Times New Roman"/>
          <w:sz w:val="24"/>
        </w:rPr>
        <w:t>s</w:t>
      </w:r>
      <w:r w:rsidRPr="5BA1F33B">
        <w:rPr>
          <w:rFonts w:ascii="Times New Roman" w:hAnsi="Times New Roman"/>
          <w:sz w:val="24"/>
        </w:rPr>
        <w:t xml:space="preserve">’ </w:t>
      </w:r>
      <w:r w:rsidR="00A06038">
        <w:rPr>
          <w:rFonts w:ascii="Times New Roman" w:hAnsi="Times New Roman"/>
          <w:sz w:val="24"/>
        </w:rPr>
        <w:t>c</w:t>
      </w:r>
      <w:r w:rsidRPr="5BA1F33B">
        <w:rPr>
          <w:rFonts w:ascii="Times New Roman" w:hAnsi="Times New Roman"/>
          <w:sz w:val="24"/>
        </w:rPr>
        <w:t xml:space="preserve">onsciousness and </w:t>
      </w:r>
      <w:r w:rsidR="00A06038">
        <w:rPr>
          <w:rFonts w:ascii="Times New Roman" w:hAnsi="Times New Roman"/>
          <w:sz w:val="24"/>
        </w:rPr>
        <w:t>b</w:t>
      </w:r>
      <w:r w:rsidRPr="5BA1F33B">
        <w:rPr>
          <w:rFonts w:ascii="Times New Roman" w:hAnsi="Times New Roman"/>
          <w:sz w:val="24"/>
        </w:rPr>
        <w:t xml:space="preserve">ehavior in </w:t>
      </w:r>
      <w:r w:rsidR="00A06038">
        <w:rPr>
          <w:rFonts w:ascii="Times New Roman" w:hAnsi="Times New Roman"/>
          <w:sz w:val="24"/>
        </w:rPr>
        <w:t>p</w:t>
      </w:r>
      <w:r w:rsidRPr="5BA1F33B">
        <w:rPr>
          <w:rFonts w:ascii="Times New Roman" w:hAnsi="Times New Roman"/>
          <w:sz w:val="24"/>
        </w:rPr>
        <w:t>aying for plastic bag</w:t>
      </w:r>
      <w:r w:rsidR="00A06038">
        <w:rPr>
          <w:rFonts w:ascii="Times New Roman" w:hAnsi="Times New Roman"/>
          <w:sz w:val="24"/>
        </w:rPr>
        <w:t>s</w:t>
      </w:r>
      <w:r w:rsidRPr="5BA1F33B">
        <w:rPr>
          <w:rFonts w:ascii="Times New Roman" w:hAnsi="Times New Roman"/>
          <w:sz w:val="24"/>
        </w:rPr>
        <w:t xml:space="preserve">. </w:t>
      </w:r>
      <w:r w:rsidR="00A06038" w:rsidRPr="00A06038">
        <w:rPr>
          <w:rFonts w:ascii="Times New Roman" w:hAnsi="Times New Roman"/>
          <w:i/>
          <w:sz w:val="24"/>
        </w:rPr>
        <w:t xml:space="preserve">Keizai </w:t>
      </w:r>
      <w:proofErr w:type="spellStart"/>
      <w:r w:rsidR="00A06038" w:rsidRPr="00A06038">
        <w:rPr>
          <w:rFonts w:ascii="Times New Roman" w:hAnsi="Times New Roman"/>
          <w:i/>
          <w:sz w:val="24"/>
        </w:rPr>
        <w:t>Ronshu</w:t>
      </w:r>
      <w:proofErr w:type="spellEnd"/>
      <w:r w:rsidR="00A06038" w:rsidRPr="00A06038">
        <w:rPr>
          <w:rFonts w:ascii="Times New Roman" w:hAnsi="Times New Roman"/>
          <w:i/>
          <w:sz w:val="24"/>
        </w:rPr>
        <w:t>, 35</w:t>
      </w:r>
      <w:r w:rsidR="00A06038">
        <w:rPr>
          <w:rFonts w:ascii="Times New Roman" w:hAnsi="Times New Roman"/>
          <w:sz w:val="24"/>
        </w:rPr>
        <w:t xml:space="preserve">(1), 55-72. </w:t>
      </w:r>
    </w:p>
    <w:p w14:paraId="2C488B6F" w14:textId="77777777" w:rsidR="00FD3455" w:rsidRPr="00FD3455" w:rsidRDefault="00FD3455" w:rsidP="00F11354">
      <w:pPr>
        <w:spacing w:line="360" w:lineRule="auto"/>
        <w:jc w:val="left"/>
        <w:rPr>
          <w:rFonts w:ascii="Times New Roman" w:hAnsi="Times New Roman"/>
          <w:color w:val="202020"/>
          <w:sz w:val="24"/>
        </w:rPr>
      </w:pPr>
    </w:p>
    <w:p w14:paraId="508D808C" w14:textId="77777777" w:rsidR="00D079A3" w:rsidRPr="00006CB8" w:rsidRDefault="00D079A3" w:rsidP="00F11354">
      <w:pPr>
        <w:spacing w:line="360" w:lineRule="auto"/>
        <w:jc w:val="left"/>
        <w:rPr>
          <w:rFonts w:ascii="Times New Roman" w:hAnsi="Times New Roman"/>
          <w:sz w:val="24"/>
        </w:rPr>
      </w:pPr>
    </w:p>
    <w:sectPr w:rsidR="00D079A3" w:rsidRPr="00006CB8">
      <w:headerReference w:type="default" r:id="rId8"/>
      <w:footerReference w:type="even" r:id="rId9"/>
      <w:footerReference w:type="default" r:id="rId10"/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3E9A5" w14:textId="77777777" w:rsidR="00927388" w:rsidRDefault="00927388">
      <w:r>
        <w:separator/>
      </w:r>
    </w:p>
  </w:endnote>
  <w:endnote w:type="continuationSeparator" w:id="0">
    <w:p w14:paraId="7E5C64B6" w14:textId="77777777" w:rsidR="00927388" w:rsidRDefault="0092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10A5F" w14:textId="77777777" w:rsidR="00816F68" w:rsidRDefault="00816F6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6799B5" w14:textId="77777777" w:rsidR="00816F68" w:rsidRDefault="00816F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59042" w14:textId="77777777" w:rsidR="00816F68" w:rsidRDefault="00816F68">
    <w:pPr>
      <w:pStyle w:val="a5"/>
      <w:framePr w:wrap="around" w:vAnchor="text" w:hAnchor="margin" w:xAlign="center" w:y="1"/>
      <w:rPr>
        <w:rStyle w:val="a6"/>
        <w:rFonts w:ascii="Times New Roman" w:hAnsi="Times New Roman"/>
      </w:rPr>
    </w:pPr>
    <w:r>
      <w:rPr>
        <w:rStyle w:val="a6"/>
        <w:rFonts w:ascii="Times New Roman" w:hAnsi="Times New Roman"/>
      </w:rPr>
      <w:fldChar w:fldCharType="begin"/>
    </w:r>
    <w:r>
      <w:rPr>
        <w:rStyle w:val="a6"/>
        <w:rFonts w:ascii="Times New Roman" w:hAnsi="Times New Roman"/>
      </w:rPr>
      <w:instrText xml:space="preserve">PAGE  </w:instrText>
    </w:r>
    <w:r>
      <w:rPr>
        <w:rStyle w:val="a6"/>
        <w:rFonts w:ascii="Times New Roman" w:hAnsi="Times New Roman"/>
      </w:rPr>
      <w:fldChar w:fldCharType="separate"/>
    </w:r>
    <w:r w:rsidR="00F9644A">
      <w:rPr>
        <w:rStyle w:val="a6"/>
        <w:rFonts w:ascii="Times New Roman" w:hAnsi="Times New Roman"/>
        <w:noProof/>
      </w:rPr>
      <w:t>3</w:t>
    </w:r>
    <w:r>
      <w:rPr>
        <w:rStyle w:val="a6"/>
        <w:rFonts w:ascii="Times New Roman" w:hAnsi="Times New Roman"/>
      </w:rPr>
      <w:fldChar w:fldCharType="end"/>
    </w:r>
  </w:p>
  <w:p w14:paraId="607C026D" w14:textId="77777777" w:rsidR="00816F68" w:rsidRDefault="00816F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CC817" w14:textId="77777777" w:rsidR="00927388" w:rsidRDefault="00927388">
      <w:r>
        <w:separator/>
      </w:r>
    </w:p>
  </w:footnote>
  <w:footnote w:type="continuationSeparator" w:id="0">
    <w:p w14:paraId="7124B588" w14:textId="77777777" w:rsidR="00927388" w:rsidRDefault="00927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6F11C" w14:textId="32A0DC08" w:rsidR="00F47BE9" w:rsidRPr="00347551" w:rsidRDefault="00F47BE9" w:rsidP="00F47BE9">
    <w:pPr>
      <w:pStyle w:val="a4"/>
      <w:wordWrap w:val="0"/>
      <w:jc w:val="right"/>
      <w:rPr>
        <w:rFonts w:ascii="Times New Roman" w:hAnsi="Times New Roman"/>
        <w:sz w:val="20"/>
        <w:szCs w:val="20"/>
      </w:rPr>
    </w:pPr>
    <w:r w:rsidRPr="00347551">
      <w:rPr>
        <w:rFonts w:ascii="Times New Roman" w:hAnsi="Times New Roman" w:hint="eastAsia"/>
        <w:sz w:val="20"/>
        <w:szCs w:val="20"/>
      </w:rPr>
      <w:t>Shimizu</w:t>
    </w:r>
    <w:r w:rsidR="00347551" w:rsidRPr="00347551">
      <w:rPr>
        <w:rFonts w:ascii="Times New Roman" w:hAnsi="Times New Roman"/>
        <w:sz w:val="20"/>
        <w:szCs w:val="20"/>
      </w:rPr>
      <w:t>, Tanaka, &amp; Suzuki</w:t>
    </w:r>
  </w:p>
  <w:p w14:paraId="2BE4D52E" w14:textId="00E4C09E" w:rsidR="00F47BE9" w:rsidRPr="00347551" w:rsidRDefault="00F47BE9" w:rsidP="00F47BE9">
    <w:pPr>
      <w:pStyle w:val="a4"/>
      <w:jc w:val="right"/>
      <w:rPr>
        <w:rFonts w:ascii="Times New Roman" w:hAnsi="Times New Roman"/>
        <w:sz w:val="20"/>
        <w:szCs w:val="20"/>
      </w:rPr>
    </w:pPr>
    <w:r w:rsidRPr="00347551">
      <w:rPr>
        <w:rFonts w:ascii="Times New Roman" w:hAnsi="Times New Roman" w:hint="eastAsia"/>
        <w:sz w:val="20"/>
        <w:szCs w:val="20"/>
      </w:rPr>
      <w:t>Plastic bags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A5D59"/>
    <w:multiLevelType w:val="hybridMultilevel"/>
    <w:tmpl w:val="CED8F0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4A"/>
    <w:rsid w:val="00006CB8"/>
    <w:rsid w:val="000112BF"/>
    <w:rsid w:val="0001631D"/>
    <w:rsid w:val="0001769D"/>
    <w:rsid w:val="00021E58"/>
    <w:rsid w:val="00090BEB"/>
    <w:rsid w:val="000929C6"/>
    <w:rsid w:val="000A483A"/>
    <w:rsid w:val="000B0A1C"/>
    <w:rsid w:val="000C7A74"/>
    <w:rsid w:val="000F2185"/>
    <w:rsid w:val="000F5E91"/>
    <w:rsid w:val="00100BFD"/>
    <w:rsid w:val="0011721A"/>
    <w:rsid w:val="00127D9B"/>
    <w:rsid w:val="001439EA"/>
    <w:rsid w:val="00155DDA"/>
    <w:rsid w:val="0016200F"/>
    <w:rsid w:val="0016657A"/>
    <w:rsid w:val="0017180B"/>
    <w:rsid w:val="0018020E"/>
    <w:rsid w:val="001911CF"/>
    <w:rsid w:val="001A3DD0"/>
    <w:rsid w:val="001B5319"/>
    <w:rsid w:val="001D19A7"/>
    <w:rsid w:val="00220FF0"/>
    <w:rsid w:val="00223AFA"/>
    <w:rsid w:val="002825BB"/>
    <w:rsid w:val="0028569E"/>
    <w:rsid w:val="002B106C"/>
    <w:rsid w:val="002B71C3"/>
    <w:rsid w:val="002D49E8"/>
    <w:rsid w:val="002F4BF1"/>
    <w:rsid w:val="00303DA1"/>
    <w:rsid w:val="0033658C"/>
    <w:rsid w:val="00347551"/>
    <w:rsid w:val="003479BF"/>
    <w:rsid w:val="00347B27"/>
    <w:rsid w:val="00356D71"/>
    <w:rsid w:val="003A2B29"/>
    <w:rsid w:val="003A5214"/>
    <w:rsid w:val="003B4F34"/>
    <w:rsid w:val="003E7688"/>
    <w:rsid w:val="0049110D"/>
    <w:rsid w:val="0050285D"/>
    <w:rsid w:val="00514D0D"/>
    <w:rsid w:val="00516B79"/>
    <w:rsid w:val="00517588"/>
    <w:rsid w:val="005655CF"/>
    <w:rsid w:val="005741DD"/>
    <w:rsid w:val="00576204"/>
    <w:rsid w:val="005A103C"/>
    <w:rsid w:val="005A2C01"/>
    <w:rsid w:val="005F1EB0"/>
    <w:rsid w:val="006019CC"/>
    <w:rsid w:val="006500A7"/>
    <w:rsid w:val="00680D60"/>
    <w:rsid w:val="00696B78"/>
    <w:rsid w:val="006A4B5C"/>
    <w:rsid w:val="006A7A49"/>
    <w:rsid w:val="006C0053"/>
    <w:rsid w:val="006C022E"/>
    <w:rsid w:val="006C5BD0"/>
    <w:rsid w:val="006F4B51"/>
    <w:rsid w:val="007124C1"/>
    <w:rsid w:val="0071645F"/>
    <w:rsid w:val="00717957"/>
    <w:rsid w:val="00741FEB"/>
    <w:rsid w:val="007519BE"/>
    <w:rsid w:val="00770421"/>
    <w:rsid w:val="007728E7"/>
    <w:rsid w:val="00772910"/>
    <w:rsid w:val="007A0E5F"/>
    <w:rsid w:val="007A2DB6"/>
    <w:rsid w:val="007A40DA"/>
    <w:rsid w:val="007B0AED"/>
    <w:rsid w:val="007B2EF1"/>
    <w:rsid w:val="007B3DAB"/>
    <w:rsid w:val="007F2638"/>
    <w:rsid w:val="007F3B80"/>
    <w:rsid w:val="00816F68"/>
    <w:rsid w:val="008224E7"/>
    <w:rsid w:val="0083015C"/>
    <w:rsid w:val="00845D75"/>
    <w:rsid w:val="008523BC"/>
    <w:rsid w:val="00863440"/>
    <w:rsid w:val="00874B41"/>
    <w:rsid w:val="008A2259"/>
    <w:rsid w:val="008B31DA"/>
    <w:rsid w:val="008B38E5"/>
    <w:rsid w:val="008C4F60"/>
    <w:rsid w:val="008F3746"/>
    <w:rsid w:val="008F4665"/>
    <w:rsid w:val="00900B21"/>
    <w:rsid w:val="00927388"/>
    <w:rsid w:val="00927581"/>
    <w:rsid w:val="009344AC"/>
    <w:rsid w:val="0094232F"/>
    <w:rsid w:val="0094591D"/>
    <w:rsid w:val="009753B9"/>
    <w:rsid w:val="009A0C23"/>
    <w:rsid w:val="009A550C"/>
    <w:rsid w:val="009C4DEA"/>
    <w:rsid w:val="009E7C8D"/>
    <w:rsid w:val="009F5ABF"/>
    <w:rsid w:val="00A06038"/>
    <w:rsid w:val="00A276E6"/>
    <w:rsid w:val="00A70602"/>
    <w:rsid w:val="00A72C55"/>
    <w:rsid w:val="00A878AA"/>
    <w:rsid w:val="00A87D3E"/>
    <w:rsid w:val="00AA7BA7"/>
    <w:rsid w:val="00AC1633"/>
    <w:rsid w:val="00AD31E6"/>
    <w:rsid w:val="00AE152C"/>
    <w:rsid w:val="00B06DBC"/>
    <w:rsid w:val="00B2045F"/>
    <w:rsid w:val="00B442FD"/>
    <w:rsid w:val="00B51FB2"/>
    <w:rsid w:val="00B56F23"/>
    <w:rsid w:val="00BB2D59"/>
    <w:rsid w:val="00BD176B"/>
    <w:rsid w:val="00BF6836"/>
    <w:rsid w:val="00C54570"/>
    <w:rsid w:val="00C54BCF"/>
    <w:rsid w:val="00C8583D"/>
    <w:rsid w:val="00CB0DB9"/>
    <w:rsid w:val="00D023A8"/>
    <w:rsid w:val="00D079A3"/>
    <w:rsid w:val="00D136A9"/>
    <w:rsid w:val="00D14CA0"/>
    <w:rsid w:val="00D305DE"/>
    <w:rsid w:val="00D44972"/>
    <w:rsid w:val="00D61999"/>
    <w:rsid w:val="00DA32A4"/>
    <w:rsid w:val="00DB757D"/>
    <w:rsid w:val="00DB77C3"/>
    <w:rsid w:val="00DC55EC"/>
    <w:rsid w:val="00DE2088"/>
    <w:rsid w:val="00DF4A52"/>
    <w:rsid w:val="00E14194"/>
    <w:rsid w:val="00E530AE"/>
    <w:rsid w:val="00E67B80"/>
    <w:rsid w:val="00E72EA0"/>
    <w:rsid w:val="00E844BD"/>
    <w:rsid w:val="00E90610"/>
    <w:rsid w:val="00EA3469"/>
    <w:rsid w:val="00EB397C"/>
    <w:rsid w:val="00EC097C"/>
    <w:rsid w:val="00ED0F1F"/>
    <w:rsid w:val="00ED6E24"/>
    <w:rsid w:val="00ED7A09"/>
    <w:rsid w:val="00EF07FD"/>
    <w:rsid w:val="00EF0B0F"/>
    <w:rsid w:val="00EF214A"/>
    <w:rsid w:val="00EF73C3"/>
    <w:rsid w:val="00F074CC"/>
    <w:rsid w:val="00F11354"/>
    <w:rsid w:val="00F22A96"/>
    <w:rsid w:val="00F47BE9"/>
    <w:rsid w:val="00F55A00"/>
    <w:rsid w:val="00F904A5"/>
    <w:rsid w:val="00F9644A"/>
    <w:rsid w:val="00FA7CB5"/>
    <w:rsid w:val="00FD3455"/>
    <w:rsid w:val="00FD7D76"/>
    <w:rsid w:val="00FE2A73"/>
    <w:rsid w:val="00FF76AF"/>
    <w:rsid w:val="0E38B2F1"/>
    <w:rsid w:val="5BA1F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4ACD3E"/>
  <w15:docId w15:val="{4BBB2414-C314-4B24-9B4E-CA56AF6E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customStyle="1" w:styleId="UnresolvedMention">
    <w:name w:val="Unresolved Mention"/>
    <w:basedOn w:val="a0"/>
    <w:uiPriority w:val="99"/>
    <w:semiHidden/>
    <w:unhideWhenUsed/>
    <w:rsid w:val="005F1EB0"/>
    <w:rPr>
      <w:color w:val="605E5C"/>
      <w:shd w:val="clear" w:color="auto" w:fill="E1DFDD"/>
    </w:rPr>
  </w:style>
  <w:style w:type="paragraph" w:styleId="a7">
    <w:name w:val="Date"/>
    <w:basedOn w:val="a"/>
    <w:next w:val="a"/>
    <w:link w:val="a8"/>
    <w:uiPriority w:val="99"/>
    <w:semiHidden/>
    <w:unhideWhenUsed/>
    <w:rsid w:val="00127D9B"/>
  </w:style>
  <w:style w:type="character" w:customStyle="1" w:styleId="a8">
    <w:name w:val="日付 (文字)"/>
    <w:basedOn w:val="a0"/>
    <w:link w:val="a7"/>
    <w:uiPriority w:val="99"/>
    <w:semiHidden/>
    <w:rsid w:val="00127D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B1550-93A7-4EC0-B733-7343F420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Sleeping Healthy</vt:lpstr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Sleeping Healthy</dc:title>
  <dc:creator>Misa Tsukuba</dc:creator>
  <cp:lastModifiedBy>toyo</cp:lastModifiedBy>
  <cp:revision>6</cp:revision>
  <dcterms:created xsi:type="dcterms:W3CDTF">2019-07-13T06:04:00Z</dcterms:created>
  <dcterms:modified xsi:type="dcterms:W3CDTF">2019-07-20T02:14:00Z</dcterms:modified>
</cp:coreProperties>
</file>