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56F" w:rsidRDefault="0078256F" w:rsidP="00DA6948">
      <w:pPr>
        <w:jc w:val="center"/>
        <w:rPr>
          <w:sz w:val="32"/>
          <w:szCs w:val="32"/>
        </w:rPr>
      </w:pPr>
    </w:p>
    <w:p w:rsidR="00DA6948" w:rsidRDefault="00DA6948" w:rsidP="00DA6948">
      <w:pPr>
        <w:jc w:val="center"/>
        <w:rPr>
          <w:sz w:val="32"/>
          <w:szCs w:val="32"/>
        </w:rPr>
      </w:pPr>
    </w:p>
    <w:p w:rsidR="00DA6948" w:rsidRDefault="00DA6948" w:rsidP="00DA6948">
      <w:pPr>
        <w:jc w:val="center"/>
        <w:rPr>
          <w:sz w:val="32"/>
          <w:szCs w:val="32"/>
        </w:rPr>
      </w:pPr>
    </w:p>
    <w:p w:rsidR="00DA6948" w:rsidRDefault="00DA6948" w:rsidP="00DA6948">
      <w:pPr>
        <w:jc w:val="center"/>
        <w:rPr>
          <w:sz w:val="32"/>
          <w:szCs w:val="32"/>
        </w:rPr>
      </w:pPr>
      <w:r>
        <w:rPr>
          <w:rFonts w:hint="eastAsia"/>
          <w:sz w:val="32"/>
          <w:szCs w:val="32"/>
        </w:rPr>
        <w:t>English Cor</w:t>
      </w:r>
      <w:r>
        <w:rPr>
          <w:sz w:val="32"/>
          <w:szCs w:val="32"/>
        </w:rPr>
        <w:t xml:space="preserve">e </w:t>
      </w:r>
      <w:r>
        <w:rPr>
          <w:rFonts w:hint="eastAsia"/>
          <w:sz w:val="32"/>
          <w:szCs w:val="32"/>
        </w:rPr>
        <w:t>Ⅱ-</w:t>
      </w:r>
      <w:r>
        <w:rPr>
          <w:sz w:val="32"/>
          <w:szCs w:val="32"/>
        </w:rPr>
        <w:t>C</w:t>
      </w:r>
    </w:p>
    <w:p w:rsidR="00DA6948" w:rsidRDefault="00DA6948" w:rsidP="00DA6948">
      <w:pPr>
        <w:jc w:val="center"/>
        <w:rPr>
          <w:sz w:val="32"/>
          <w:szCs w:val="32"/>
        </w:rPr>
      </w:pPr>
      <w:r>
        <w:rPr>
          <w:rFonts w:hint="eastAsia"/>
          <w:sz w:val="32"/>
          <w:szCs w:val="32"/>
        </w:rPr>
        <w:t>Toshiya Fujita</w:t>
      </w:r>
    </w:p>
    <w:p w:rsidR="00DA6948" w:rsidRDefault="00DA6948" w:rsidP="00DA6948">
      <w:pPr>
        <w:jc w:val="center"/>
        <w:rPr>
          <w:sz w:val="32"/>
          <w:szCs w:val="32"/>
        </w:rPr>
      </w:pPr>
    </w:p>
    <w:p w:rsidR="00DA6948" w:rsidRDefault="00DA6948" w:rsidP="00DA6948">
      <w:pPr>
        <w:jc w:val="center"/>
        <w:rPr>
          <w:sz w:val="32"/>
          <w:szCs w:val="32"/>
        </w:rPr>
      </w:pPr>
    </w:p>
    <w:p w:rsidR="00DA6948" w:rsidRDefault="00DA6948" w:rsidP="00DA6948">
      <w:pPr>
        <w:jc w:val="center"/>
        <w:rPr>
          <w:sz w:val="32"/>
          <w:szCs w:val="32"/>
        </w:rPr>
      </w:pPr>
      <w:r>
        <w:rPr>
          <w:sz w:val="32"/>
          <w:szCs w:val="32"/>
        </w:rPr>
        <w:t>January 19, 2019</w:t>
      </w:r>
    </w:p>
    <w:p w:rsidR="00DA6948" w:rsidRDefault="00DA6948" w:rsidP="00DA6948">
      <w:pPr>
        <w:jc w:val="center"/>
        <w:rPr>
          <w:sz w:val="32"/>
          <w:szCs w:val="32"/>
        </w:rPr>
      </w:pPr>
      <w:r>
        <w:rPr>
          <w:sz w:val="32"/>
          <w:szCs w:val="32"/>
        </w:rPr>
        <w:br w:type="page"/>
      </w:r>
    </w:p>
    <w:p w:rsidR="009E0302" w:rsidRPr="00F8750F" w:rsidRDefault="00F8750F" w:rsidP="00C85A11">
      <w:pPr>
        <w:ind w:firstLineChars="100" w:firstLine="210"/>
        <w:rPr>
          <w:szCs w:val="21"/>
        </w:rPr>
      </w:pPr>
      <w:r w:rsidRPr="00F8750F">
        <w:rPr>
          <w:szCs w:val="21"/>
        </w:rPr>
        <w:lastRenderedPageBreak/>
        <w:t>An ordinary car is a ride that generally ru</w:t>
      </w:r>
      <w:r w:rsidR="00C85A11">
        <w:rPr>
          <w:szCs w:val="21"/>
        </w:rPr>
        <w:t>ns on the road with 1~8</w:t>
      </w:r>
      <w:r w:rsidRPr="00F8750F">
        <w:rPr>
          <w:szCs w:val="21"/>
        </w:rPr>
        <w:t xml:space="preserve">people. </w:t>
      </w:r>
      <w:r w:rsidR="00C85A11">
        <w:rPr>
          <w:szCs w:val="21"/>
        </w:rPr>
        <w:t>The b</w:t>
      </w:r>
      <w:r w:rsidRPr="00F8750F">
        <w:rPr>
          <w:szCs w:val="21"/>
        </w:rPr>
        <w:t xml:space="preserve">ody with </w:t>
      </w:r>
      <w:r w:rsidR="00C85A11">
        <w:rPr>
          <w:szCs w:val="21"/>
        </w:rPr>
        <w:t>more than 1ton is made of metal and the</w:t>
      </w:r>
      <w:r w:rsidRPr="00F8750F">
        <w:rPr>
          <w:szCs w:val="21"/>
        </w:rPr>
        <w:t xml:space="preserve"> size and</w:t>
      </w:r>
      <w:r w:rsidR="00C85A11">
        <w:rPr>
          <w:szCs w:val="21"/>
        </w:rPr>
        <w:t xml:space="preserve"> the</w:t>
      </w:r>
      <w:r w:rsidRPr="00F8750F">
        <w:rPr>
          <w:szCs w:val="21"/>
        </w:rPr>
        <w:t xml:space="preserve"> color are various. The car is not only engines, a body that supports the car itself, an engine that creates power, a transmission that transmits power. It is a comprehensive existence of industrial technology such as drive train to convey it, brake to stop, steering to bend.</w:t>
      </w:r>
    </w:p>
    <w:p w:rsidR="00DA6948" w:rsidRPr="00F8750F" w:rsidRDefault="009E0302" w:rsidP="00DA6948">
      <w:pPr>
        <w:rPr>
          <w:szCs w:val="21"/>
        </w:rPr>
      </w:pPr>
      <w:r w:rsidRPr="00F8750F">
        <w:rPr>
          <w:rFonts w:ascii="Arial" w:hAnsi="Arial" w:cs="Arial"/>
          <w:noProof/>
          <w:color w:val="001BA0"/>
          <w:szCs w:val="21"/>
        </w:rPr>
        <w:drawing>
          <wp:inline distT="0" distB="0" distL="0" distR="0" wp14:anchorId="0AB2ED5E" wp14:editId="0D48F822">
            <wp:extent cx="3870960" cy="2419350"/>
            <wp:effectExtent l="0" t="0" r="0" b="0"/>
            <wp:docPr id="2" name="図 2" descr="car system に対する画像結果">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 system に対する画像結果">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8242" cy="2423901"/>
                    </a:xfrm>
                    <a:prstGeom prst="rect">
                      <a:avLst/>
                    </a:prstGeom>
                    <a:noFill/>
                    <a:ln>
                      <a:noFill/>
                    </a:ln>
                  </pic:spPr>
                </pic:pic>
              </a:graphicData>
            </a:graphic>
          </wp:inline>
        </w:drawing>
      </w:r>
      <w:r w:rsidRPr="00F8750F">
        <w:rPr>
          <w:i/>
          <w:szCs w:val="21"/>
        </w:rPr>
        <w:t>F</w:t>
      </w:r>
      <w:r w:rsidRPr="00F8750F">
        <w:rPr>
          <w:rFonts w:hint="eastAsia"/>
          <w:i/>
          <w:szCs w:val="21"/>
        </w:rPr>
        <w:t>igure1:</w:t>
      </w:r>
      <w:r w:rsidRPr="00F8750F">
        <w:rPr>
          <w:rFonts w:hint="eastAsia"/>
          <w:szCs w:val="21"/>
        </w:rPr>
        <w:t xml:space="preserve">　</w:t>
      </w:r>
      <w:r w:rsidR="00F8750F">
        <w:rPr>
          <w:rFonts w:hint="eastAsia"/>
          <w:szCs w:val="21"/>
        </w:rPr>
        <w:t>C</w:t>
      </w:r>
      <w:r w:rsidRPr="00F8750F">
        <w:rPr>
          <w:rFonts w:hint="eastAsia"/>
          <w:szCs w:val="21"/>
        </w:rPr>
        <w:t>ar structure</w:t>
      </w:r>
    </w:p>
    <w:p w:rsidR="009E0302" w:rsidRPr="00F8750F" w:rsidRDefault="009E0302" w:rsidP="00DA6948">
      <w:pPr>
        <w:rPr>
          <w:szCs w:val="21"/>
        </w:rPr>
      </w:pPr>
    </w:p>
    <w:p w:rsidR="00F8750F" w:rsidRDefault="00C85A11" w:rsidP="00C85A11">
      <w:pPr>
        <w:ind w:firstLineChars="100" w:firstLine="210"/>
        <w:rPr>
          <w:szCs w:val="21"/>
        </w:rPr>
      </w:pPr>
      <w:r w:rsidRPr="00F8750F">
        <w:rPr>
          <w:szCs w:val="21"/>
        </w:rPr>
        <w:t>Generally,</w:t>
      </w:r>
      <w:r w:rsidR="00F8750F" w:rsidRPr="00F8750F">
        <w:rPr>
          <w:szCs w:val="21"/>
        </w:rPr>
        <w:t xml:space="preserve"> the size of the engine is about 70 liters and is made of cast iron. In an engine, fuel is burned and chemical energy is converted into kinetic energy. Th</w:t>
      </w:r>
      <w:r w:rsidR="00F8750F">
        <w:rPr>
          <w:szCs w:val="21"/>
        </w:rPr>
        <w:t>is creates the power of the car.</w:t>
      </w:r>
    </w:p>
    <w:p w:rsidR="0098335D" w:rsidRDefault="0098335D" w:rsidP="00C85A11">
      <w:pPr>
        <w:ind w:firstLineChars="100" w:firstLine="210"/>
        <w:rPr>
          <w:szCs w:val="21"/>
        </w:rPr>
      </w:pPr>
    </w:p>
    <w:p w:rsidR="00F8750F" w:rsidRDefault="00F8750F" w:rsidP="00F8750F">
      <w:pPr>
        <w:rPr>
          <w:szCs w:val="21"/>
        </w:rPr>
      </w:pPr>
      <w:r>
        <w:rPr>
          <w:rFonts w:ascii="Arial" w:hAnsi="Arial" w:cs="Arial"/>
          <w:noProof/>
          <w:color w:val="FFFFFF"/>
          <w:sz w:val="20"/>
          <w:szCs w:val="20"/>
        </w:rPr>
        <w:drawing>
          <wp:inline distT="0" distB="0" distL="0" distR="0" wp14:anchorId="381FB141" wp14:editId="2E1F5C42">
            <wp:extent cx="3105150" cy="2396788"/>
            <wp:effectExtent l="0" t="0" r="0" b="3810"/>
            <wp:docPr id="3" name="図 3"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ソース画像を表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2665" cy="2402589"/>
                    </a:xfrm>
                    <a:prstGeom prst="rect">
                      <a:avLst/>
                    </a:prstGeom>
                    <a:noFill/>
                    <a:ln>
                      <a:noFill/>
                    </a:ln>
                  </pic:spPr>
                </pic:pic>
              </a:graphicData>
            </a:graphic>
          </wp:inline>
        </w:drawing>
      </w:r>
    </w:p>
    <w:p w:rsidR="00F8750F" w:rsidRDefault="00C85A11" w:rsidP="00F8750F">
      <w:pPr>
        <w:rPr>
          <w:szCs w:val="21"/>
        </w:rPr>
      </w:pPr>
      <w:r w:rsidRPr="00F8750F">
        <w:rPr>
          <w:i/>
          <w:szCs w:val="21"/>
        </w:rPr>
        <w:t>Figure2</w:t>
      </w:r>
      <w:r>
        <w:rPr>
          <w:i/>
          <w:szCs w:val="21"/>
        </w:rPr>
        <w:t xml:space="preserve">: </w:t>
      </w:r>
      <w:r w:rsidR="00F8750F">
        <w:rPr>
          <w:szCs w:val="21"/>
        </w:rPr>
        <w:t xml:space="preserve"> The engine </w:t>
      </w:r>
    </w:p>
    <w:p w:rsidR="00B43AAE" w:rsidRPr="00F8750F" w:rsidRDefault="00B43AAE" w:rsidP="00F8750F">
      <w:pPr>
        <w:rPr>
          <w:szCs w:val="21"/>
        </w:rPr>
      </w:pPr>
    </w:p>
    <w:p w:rsidR="00F8750F" w:rsidRDefault="00B43AAE" w:rsidP="00B43AAE">
      <w:pPr>
        <w:rPr>
          <w:szCs w:val="21"/>
        </w:rPr>
      </w:pPr>
      <w:r w:rsidRPr="00B43AAE">
        <w:rPr>
          <w:szCs w:val="21"/>
        </w:rPr>
        <w:t xml:space="preserve">A transmission is a device that takes out driving force made of an engine and transmits power. There are two kinds of cars, automatic and manual, made of combinations of large and small </w:t>
      </w:r>
      <w:r w:rsidRPr="00B43AAE">
        <w:rPr>
          <w:szCs w:val="21"/>
        </w:rPr>
        <w:lastRenderedPageBreak/>
        <w:t>gears. Shift according to the situation such as when necessary, efficiently transmit power.</w:t>
      </w:r>
    </w:p>
    <w:p w:rsidR="00B43AAE" w:rsidRDefault="00B43AAE" w:rsidP="00B43AAE">
      <w:pPr>
        <w:rPr>
          <w:szCs w:val="21"/>
        </w:rPr>
      </w:pPr>
      <w:r>
        <w:rPr>
          <w:rFonts w:ascii="Arial" w:hAnsi="Arial" w:cs="Arial"/>
          <w:noProof/>
          <w:color w:val="001BA0"/>
          <w:sz w:val="20"/>
          <w:szCs w:val="20"/>
        </w:rPr>
        <w:drawing>
          <wp:inline distT="0" distB="0" distL="0" distR="0" wp14:anchorId="00964A7D" wp14:editId="557991AF">
            <wp:extent cx="2095500" cy="1685925"/>
            <wp:effectExtent l="0" t="0" r="0" b="9525"/>
            <wp:docPr id="10" name="図 10" descr="車 トランスミッション に対する画像結果">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車 トランスミッション に対する画像結果">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1685925"/>
                    </a:xfrm>
                    <a:prstGeom prst="rect">
                      <a:avLst/>
                    </a:prstGeom>
                    <a:noFill/>
                    <a:ln>
                      <a:noFill/>
                    </a:ln>
                  </pic:spPr>
                </pic:pic>
              </a:graphicData>
            </a:graphic>
          </wp:inline>
        </w:drawing>
      </w:r>
    </w:p>
    <w:p w:rsidR="00B43AAE" w:rsidRPr="00B43AAE" w:rsidRDefault="00B43AAE" w:rsidP="00B43AAE">
      <w:pPr>
        <w:rPr>
          <w:szCs w:val="21"/>
        </w:rPr>
      </w:pPr>
      <w:r w:rsidRPr="00B43AAE">
        <w:rPr>
          <w:rFonts w:hint="eastAsia"/>
          <w:i/>
          <w:szCs w:val="21"/>
        </w:rPr>
        <w:t>Figure3:</w:t>
      </w:r>
      <w:r>
        <w:rPr>
          <w:i/>
          <w:szCs w:val="21"/>
        </w:rPr>
        <w:t xml:space="preserve"> </w:t>
      </w:r>
      <w:r>
        <w:rPr>
          <w:szCs w:val="21"/>
        </w:rPr>
        <w:t>The transmission</w:t>
      </w:r>
    </w:p>
    <w:p w:rsidR="00B43AAE" w:rsidRPr="00B43AAE" w:rsidRDefault="00B43AAE" w:rsidP="00B43AAE">
      <w:pPr>
        <w:rPr>
          <w:szCs w:val="21"/>
        </w:rPr>
      </w:pPr>
    </w:p>
    <w:p w:rsidR="00F8750F" w:rsidRPr="00F8750F" w:rsidRDefault="00F8750F" w:rsidP="00F8750F">
      <w:pPr>
        <w:rPr>
          <w:szCs w:val="21"/>
        </w:rPr>
      </w:pPr>
      <w:r w:rsidRPr="00F8750F">
        <w:rPr>
          <w:szCs w:val="21"/>
        </w:rPr>
        <w:t xml:space="preserve"> Next, it is a tire</w:t>
      </w:r>
      <w:r>
        <w:rPr>
          <w:szCs w:val="21"/>
        </w:rPr>
        <w:t>. (</w:t>
      </w:r>
      <w:r w:rsidRPr="00F8750F">
        <w:rPr>
          <w:i/>
          <w:szCs w:val="21"/>
        </w:rPr>
        <w:t>Figure</w:t>
      </w:r>
      <w:r w:rsidR="00B43AAE">
        <w:rPr>
          <w:i/>
          <w:szCs w:val="21"/>
        </w:rPr>
        <w:t>4</w:t>
      </w:r>
      <w:r>
        <w:rPr>
          <w:szCs w:val="21"/>
        </w:rPr>
        <w:t>)</w:t>
      </w:r>
      <w:r w:rsidR="00C85A11">
        <w:rPr>
          <w:szCs w:val="21"/>
        </w:rPr>
        <w:t xml:space="preserve"> It is</w:t>
      </w:r>
      <w:r w:rsidRPr="00F8750F">
        <w:rPr>
          <w:szCs w:val="21"/>
        </w:rPr>
        <w:t xml:space="preserve"> covered with black rubber in a circular metal. Air is contained between metal and rubber, making it a system capable of withstanding loads, shocks, pneumatic pressure and the like. The car body advances smoothly by turning the road so that its rubber follows. Driving power is necessary for a car to run. Gain driving power and advance the car forward by friction between the tire and the road surface.</w:t>
      </w:r>
    </w:p>
    <w:p w:rsidR="00F8750F" w:rsidRDefault="00F8750F" w:rsidP="00F8750F">
      <w:pPr>
        <w:rPr>
          <w:szCs w:val="21"/>
        </w:rPr>
      </w:pPr>
      <w:r>
        <w:rPr>
          <w:rFonts w:ascii="Arial" w:hAnsi="Arial" w:cs="Arial"/>
          <w:noProof/>
          <w:color w:val="001BA0"/>
          <w:sz w:val="20"/>
          <w:szCs w:val="20"/>
        </w:rPr>
        <w:drawing>
          <wp:inline distT="0" distB="0" distL="0" distR="0" wp14:anchorId="4F28A219" wp14:editId="73B0AF6B">
            <wp:extent cx="1543050" cy="2095500"/>
            <wp:effectExtent l="0" t="0" r="0" b="0"/>
            <wp:docPr id="5" name="図 5" descr="タイヤ に対する画像結果">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タイヤ に対する画像結果">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050" cy="2095500"/>
                    </a:xfrm>
                    <a:prstGeom prst="rect">
                      <a:avLst/>
                    </a:prstGeom>
                    <a:noFill/>
                    <a:ln>
                      <a:noFill/>
                    </a:ln>
                  </pic:spPr>
                </pic:pic>
              </a:graphicData>
            </a:graphic>
          </wp:inline>
        </w:drawing>
      </w:r>
    </w:p>
    <w:p w:rsidR="00F8750F" w:rsidRDefault="00F8750F" w:rsidP="00F8750F">
      <w:pPr>
        <w:rPr>
          <w:szCs w:val="21"/>
        </w:rPr>
      </w:pPr>
      <w:r w:rsidRPr="00F8750F">
        <w:rPr>
          <w:rFonts w:hint="eastAsia"/>
          <w:i/>
          <w:szCs w:val="21"/>
        </w:rPr>
        <w:t>Figure</w:t>
      </w:r>
      <w:r w:rsidR="00B43AAE">
        <w:rPr>
          <w:i/>
          <w:szCs w:val="21"/>
        </w:rPr>
        <w:t>4</w:t>
      </w:r>
      <w:r w:rsidRPr="00F8750F">
        <w:rPr>
          <w:rFonts w:hint="eastAsia"/>
          <w:i/>
          <w:szCs w:val="21"/>
        </w:rPr>
        <w:t>:</w:t>
      </w:r>
      <w:r>
        <w:rPr>
          <w:rFonts w:hint="eastAsia"/>
          <w:szCs w:val="21"/>
        </w:rPr>
        <w:t xml:space="preserve">  </w:t>
      </w:r>
      <w:r>
        <w:rPr>
          <w:szCs w:val="21"/>
        </w:rPr>
        <w:t xml:space="preserve">The </w:t>
      </w:r>
      <w:r>
        <w:rPr>
          <w:rFonts w:hint="eastAsia"/>
          <w:szCs w:val="21"/>
        </w:rPr>
        <w:t>tire</w:t>
      </w:r>
    </w:p>
    <w:p w:rsidR="00F8750F" w:rsidRPr="00F8750F" w:rsidRDefault="00F8750F" w:rsidP="00F8750F">
      <w:pPr>
        <w:rPr>
          <w:szCs w:val="21"/>
        </w:rPr>
      </w:pPr>
    </w:p>
    <w:p w:rsidR="00F8750F" w:rsidRPr="00F8750F" w:rsidRDefault="00F8750F" w:rsidP="00F8750F">
      <w:pPr>
        <w:ind w:firstLineChars="100" w:firstLine="210"/>
        <w:rPr>
          <w:szCs w:val="21"/>
        </w:rPr>
      </w:pPr>
      <w:r w:rsidRPr="00F8750F">
        <w:rPr>
          <w:szCs w:val="21"/>
        </w:rPr>
        <w:t>The brake device is behind the tire and has a</w:t>
      </w:r>
      <w:r>
        <w:rPr>
          <w:szCs w:val="21"/>
        </w:rPr>
        <w:t xml:space="preserve"> function to stop the car body.</w:t>
      </w:r>
      <w:r>
        <w:rPr>
          <w:rFonts w:hint="eastAsia"/>
          <w:szCs w:val="21"/>
        </w:rPr>
        <w:t xml:space="preserve"> </w:t>
      </w:r>
      <w:r w:rsidRPr="00F8750F">
        <w:rPr>
          <w:szCs w:val="21"/>
        </w:rPr>
        <w:t xml:space="preserve">The brake transmits brake pedal depression force to brake by </w:t>
      </w:r>
      <w:r>
        <w:rPr>
          <w:szCs w:val="21"/>
        </w:rPr>
        <w:t>“</w:t>
      </w:r>
      <w:r w:rsidRPr="00F8750F">
        <w:rPr>
          <w:szCs w:val="21"/>
        </w:rPr>
        <w:t>brake fluid</w:t>
      </w:r>
      <w:r>
        <w:rPr>
          <w:szCs w:val="21"/>
        </w:rPr>
        <w:t>”</w:t>
      </w:r>
      <w:r w:rsidRPr="00F8750F">
        <w:rPr>
          <w:szCs w:val="21"/>
        </w:rPr>
        <w:t xml:space="preserve"> to make it braking force. Physically, brakes </w:t>
      </w:r>
      <w:r w:rsidR="00C85A11" w:rsidRPr="00F8750F">
        <w:rPr>
          <w:szCs w:val="21"/>
        </w:rPr>
        <w:t>are</w:t>
      </w:r>
      <w:r w:rsidRPr="00F8750F">
        <w:rPr>
          <w:szCs w:val="21"/>
        </w:rPr>
        <w:t xml:space="preserve"> devices that convert kinetic energy into thermal energy. Most of the current cars have a brake booster, and the car stops lightly when you step on the brake pedal lightly.</w:t>
      </w:r>
    </w:p>
    <w:p w:rsidR="00F8750F" w:rsidRDefault="00F8750F" w:rsidP="00F8750F">
      <w:pPr>
        <w:rPr>
          <w:szCs w:val="21"/>
        </w:rPr>
      </w:pPr>
      <w:r>
        <w:rPr>
          <w:rFonts w:ascii="Arial" w:hAnsi="Arial" w:cs="Arial"/>
          <w:noProof/>
          <w:color w:val="001BA0"/>
          <w:sz w:val="20"/>
          <w:szCs w:val="20"/>
        </w:rPr>
        <w:lastRenderedPageBreak/>
        <w:drawing>
          <wp:inline distT="0" distB="0" distL="0" distR="0" wp14:anchorId="22B79B44" wp14:editId="05E0B74F">
            <wp:extent cx="2466975" cy="1638300"/>
            <wp:effectExtent l="0" t="0" r="9525" b="0"/>
            <wp:docPr id="8" name="図 8" descr="ブレーキ装置　車 に対する画像結果">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ブレーキ装置　車 に対する画像結果">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6975" cy="1638300"/>
                    </a:xfrm>
                    <a:prstGeom prst="rect">
                      <a:avLst/>
                    </a:prstGeom>
                    <a:noFill/>
                    <a:ln>
                      <a:noFill/>
                    </a:ln>
                  </pic:spPr>
                </pic:pic>
              </a:graphicData>
            </a:graphic>
          </wp:inline>
        </w:drawing>
      </w:r>
    </w:p>
    <w:p w:rsidR="00F8750F" w:rsidRDefault="00F8750F" w:rsidP="00F8750F">
      <w:pPr>
        <w:rPr>
          <w:szCs w:val="21"/>
        </w:rPr>
      </w:pPr>
      <w:r>
        <w:rPr>
          <w:rFonts w:hint="eastAsia"/>
          <w:i/>
          <w:szCs w:val="21"/>
        </w:rPr>
        <w:t>Figure</w:t>
      </w:r>
      <w:r w:rsidR="00B43AAE">
        <w:rPr>
          <w:i/>
          <w:szCs w:val="21"/>
        </w:rPr>
        <w:t>5</w:t>
      </w:r>
      <w:r>
        <w:rPr>
          <w:i/>
          <w:szCs w:val="21"/>
        </w:rPr>
        <w:t xml:space="preserve">: </w:t>
      </w:r>
      <w:r>
        <w:rPr>
          <w:rFonts w:hint="eastAsia"/>
          <w:szCs w:val="21"/>
        </w:rPr>
        <w:t xml:space="preserve"> The brake device</w:t>
      </w:r>
    </w:p>
    <w:p w:rsidR="00F8750F" w:rsidRPr="00F8750F" w:rsidRDefault="00F8750F" w:rsidP="00F8750F">
      <w:pPr>
        <w:rPr>
          <w:szCs w:val="21"/>
        </w:rPr>
      </w:pPr>
    </w:p>
    <w:p w:rsidR="00F8750F" w:rsidRPr="00F8750F" w:rsidRDefault="00F8750F" w:rsidP="00F8750F">
      <w:pPr>
        <w:rPr>
          <w:szCs w:val="21"/>
        </w:rPr>
      </w:pPr>
      <w:r w:rsidRPr="00F8750F">
        <w:rPr>
          <w:szCs w:val="21"/>
        </w:rPr>
        <w:t xml:space="preserve"> The steering wheel is a tool for steering the driving in the driver's seat, mainly used when turning. Steering is a device that changes the direction of a tire by changing the rotational motion to a linear motion using the force transmitted from the steering wheel. When the car turns, it rolls around the roll center and turns. </w:t>
      </w:r>
      <w:r w:rsidR="00C85A11" w:rsidRPr="00F8750F">
        <w:rPr>
          <w:szCs w:val="21"/>
        </w:rPr>
        <w:t>In addition,</w:t>
      </w:r>
      <w:r w:rsidRPr="00F8750F">
        <w:rPr>
          <w:szCs w:val="21"/>
        </w:rPr>
        <w:t xml:space="preserve"> the roll center is different on the front and the rear, and the axis connecting the roll center is called rolling axis.</w:t>
      </w:r>
    </w:p>
    <w:p w:rsidR="00F8750F" w:rsidRDefault="00F8750F" w:rsidP="00F8750F">
      <w:pPr>
        <w:rPr>
          <w:szCs w:val="21"/>
        </w:rPr>
      </w:pPr>
      <w:r>
        <w:rPr>
          <w:rFonts w:ascii="Arial" w:hAnsi="Arial" w:cs="Arial"/>
          <w:noProof/>
          <w:color w:val="001BA0"/>
          <w:sz w:val="20"/>
          <w:szCs w:val="20"/>
        </w:rPr>
        <w:drawing>
          <wp:inline distT="0" distB="0" distL="0" distR="0" wp14:anchorId="2A941460" wp14:editId="03AF5D5C">
            <wp:extent cx="2559050" cy="1879468"/>
            <wp:effectExtent l="0" t="0" r="0" b="6985"/>
            <wp:docPr id="1" name="図 1" descr="ハンドル　車 に対する画像結果">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ハンドル　車 に対する画像結果">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6387" cy="1884856"/>
                    </a:xfrm>
                    <a:prstGeom prst="rect">
                      <a:avLst/>
                    </a:prstGeom>
                    <a:noFill/>
                    <a:ln>
                      <a:noFill/>
                    </a:ln>
                  </pic:spPr>
                </pic:pic>
              </a:graphicData>
            </a:graphic>
          </wp:inline>
        </w:drawing>
      </w:r>
    </w:p>
    <w:p w:rsidR="00F8750F" w:rsidRPr="00F8750F" w:rsidRDefault="00F8750F" w:rsidP="00F8750F">
      <w:pPr>
        <w:rPr>
          <w:szCs w:val="21"/>
        </w:rPr>
      </w:pPr>
      <w:r w:rsidRPr="00F8750F">
        <w:rPr>
          <w:rFonts w:hint="eastAsia"/>
          <w:i/>
          <w:szCs w:val="21"/>
        </w:rPr>
        <w:t>Figure</w:t>
      </w:r>
      <w:r w:rsidR="00B43AAE">
        <w:rPr>
          <w:i/>
          <w:szCs w:val="21"/>
        </w:rPr>
        <w:t>6</w:t>
      </w:r>
      <w:r w:rsidRPr="00F8750F">
        <w:rPr>
          <w:rFonts w:hint="eastAsia"/>
          <w:i/>
          <w:szCs w:val="21"/>
        </w:rPr>
        <w:t>:</w:t>
      </w:r>
      <w:r>
        <w:rPr>
          <w:rFonts w:hint="eastAsia"/>
          <w:szCs w:val="21"/>
        </w:rPr>
        <w:t xml:space="preserve"> The</w:t>
      </w:r>
      <w:r w:rsidRPr="00F8750F">
        <w:rPr>
          <w:szCs w:val="21"/>
        </w:rPr>
        <w:t xml:space="preserve"> steering wheel</w:t>
      </w:r>
    </w:p>
    <w:p w:rsidR="00F8750F" w:rsidRPr="00F8750F" w:rsidRDefault="00F8750F" w:rsidP="00F8750F">
      <w:pPr>
        <w:rPr>
          <w:szCs w:val="21"/>
        </w:rPr>
      </w:pPr>
    </w:p>
    <w:p w:rsidR="009E0302" w:rsidRDefault="00F8750F" w:rsidP="00F8750F">
      <w:pPr>
        <w:rPr>
          <w:szCs w:val="21"/>
        </w:rPr>
      </w:pPr>
      <w:r w:rsidRPr="00F8750F">
        <w:rPr>
          <w:szCs w:val="21"/>
        </w:rPr>
        <w:t xml:space="preserve"> Mirror window, see, because the car is sitting and driving, there is a blind </w:t>
      </w:r>
      <w:r w:rsidR="00C85A11" w:rsidRPr="00F8750F">
        <w:rPr>
          <w:szCs w:val="21"/>
        </w:rPr>
        <w:t xml:space="preserve">spot. </w:t>
      </w:r>
      <w:r w:rsidRPr="00F8750F">
        <w:rPr>
          <w:szCs w:val="21"/>
        </w:rPr>
        <w:t xml:space="preserve">Windows and mirrors are tools to minimize their blind spots. The window uses 4 large glasses from the chest to the top of the head so that the surroundings can be seen widely from the </w:t>
      </w:r>
      <w:r w:rsidR="00C85A11" w:rsidRPr="00F8750F">
        <w:rPr>
          <w:szCs w:val="21"/>
        </w:rPr>
        <w:t>driver’s</w:t>
      </w:r>
      <w:r w:rsidRPr="00F8750F">
        <w:rPr>
          <w:szCs w:val="21"/>
        </w:rPr>
        <w:t xml:space="preserve"> seat. The mirror is attached to each side of the car body so that the rear part of the car body can be seen.</w:t>
      </w:r>
    </w:p>
    <w:p w:rsidR="00F8750F" w:rsidRDefault="00F8750F" w:rsidP="00F8750F">
      <w:pPr>
        <w:rPr>
          <w:rFonts w:ascii="Arial" w:hAnsi="Arial" w:cs="Arial"/>
          <w:noProof/>
          <w:color w:val="001BA0"/>
          <w:sz w:val="20"/>
          <w:szCs w:val="20"/>
        </w:rPr>
      </w:pPr>
      <w:r>
        <w:rPr>
          <w:rFonts w:ascii="Arial" w:hAnsi="Arial" w:cs="Arial"/>
          <w:noProof/>
          <w:color w:val="001BA0"/>
          <w:sz w:val="20"/>
          <w:szCs w:val="20"/>
        </w:rPr>
        <w:lastRenderedPageBreak/>
        <w:drawing>
          <wp:inline distT="0" distB="0" distL="0" distR="0" wp14:anchorId="5436C8D0" wp14:editId="54C2AC34">
            <wp:extent cx="2667000" cy="1600200"/>
            <wp:effectExtent l="0" t="0" r="0" b="0"/>
            <wp:docPr id="7" name="図 7" descr="窓　車 に対する画像結果">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窓　車 に対する画像結果">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0" cy="1600200"/>
                    </a:xfrm>
                    <a:prstGeom prst="rect">
                      <a:avLst/>
                    </a:prstGeom>
                    <a:noFill/>
                    <a:ln>
                      <a:noFill/>
                    </a:ln>
                  </pic:spPr>
                </pic:pic>
              </a:graphicData>
            </a:graphic>
          </wp:inline>
        </w:drawing>
      </w:r>
      <w:r>
        <w:rPr>
          <w:rFonts w:ascii="Arial" w:hAnsi="Arial" w:cs="Arial"/>
          <w:noProof/>
          <w:color w:val="001BA0"/>
          <w:sz w:val="20"/>
          <w:szCs w:val="20"/>
        </w:rPr>
        <w:drawing>
          <wp:inline distT="0" distB="0" distL="0" distR="0" wp14:anchorId="0B4CCF3B" wp14:editId="302229DD">
            <wp:extent cx="2409825" cy="1609300"/>
            <wp:effectExtent l="0" t="0" r="0" b="0"/>
            <wp:docPr id="6" name="図 6" descr="みらー　車 に対する画像結果">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みらー　車 に対する画像結果">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15857" cy="1613329"/>
                    </a:xfrm>
                    <a:prstGeom prst="rect">
                      <a:avLst/>
                    </a:prstGeom>
                    <a:noFill/>
                    <a:ln>
                      <a:noFill/>
                    </a:ln>
                  </pic:spPr>
                </pic:pic>
              </a:graphicData>
            </a:graphic>
          </wp:inline>
        </w:drawing>
      </w:r>
      <w:r w:rsidRPr="00F8750F">
        <w:rPr>
          <w:rFonts w:ascii="Arial" w:hAnsi="Arial" w:cs="Arial"/>
          <w:noProof/>
          <w:color w:val="001BA0"/>
          <w:sz w:val="20"/>
          <w:szCs w:val="20"/>
        </w:rPr>
        <w:t xml:space="preserve"> </w:t>
      </w:r>
    </w:p>
    <w:p w:rsidR="00B43AAE" w:rsidRDefault="00F8750F" w:rsidP="00F8750F">
      <w:pPr>
        <w:rPr>
          <w:szCs w:val="21"/>
        </w:rPr>
      </w:pPr>
      <w:r w:rsidRPr="00F8750F">
        <w:rPr>
          <w:rFonts w:hint="eastAsia"/>
          <w:i/>
          <w:szCs w:val="21"/>
        </w:rPr>
        <w:t>Figure</w:t>
      </w:r>
      <w:r w:rsidR="00B43AAE">
        <w:rPr>
          <w:i/>
          <w:szCs w:val="21"/>
        </w:rPr>
        <w:t>7</w:t>
      </w:r>
      <w:r w:rsidRPr="00F8750F">
        <w:rPr>
          <w:i/>
          <w:szCs w:val="21"/>
        </w:rPr>
        <w:t>:</w:t>
      </w:r>
      <w:r>
        <w:rPr>
          <w:szCs w:val="21"/>
        </w:rPr>
        <w:t xml:space="preserve"> The window and the </w:t>
      </w:r>
      <w:r w:rsidR="0098335D">
        <w:rPr>
          <w:szCs w:val="21"/>
        </w:rPr>
        <w:t>(s</w:t>
      </w:r>
      <w:r w:rsidR="0098335D">
        <w:rPr>
          <w:rFonts w:hint="eastAsia"/>
          <w:szCs w:val="21"/>
        </w:rPr>
        <w:t>ide</w:t>
      </w:r>
      <w:r w:rsidR="00B43AAE">
        <w:rPr>
          <w:szCs w:val="21"/>
        </w:rPr>
        <w:t>) mirror</w:t>
      </w:r>
    </w:p>
    <w:p w:rsidR="00B43AAE" w:rsidRDefault="00B43AAE" w:rsidP="00F8750F">
      <w:pPr>
        <w:rPr>
          <w:szCs w:val="21"/>
        </w:rPr>
      </w:pPr>
    </w:p>
    <w:p w:rsidR="00B43AAE" w:rsidRDefault="00B43AAE" w:rsidP="00B43AAE">
      <w:pPr>
        <w:ind w:firstLineChars="100" w:firstLine="210"/>
        <w:rPr>
          <w:szCs w:val="21"/>
        </w:rPr>
      </w:pPr>
    </w:p>
    <w:p w:rsidR="00B43AAE" w:rsidRDefault="00B43AAE" w:rsidP="00B43AAE">
      <w:pPr>
        <w:ind w:firstLineChars="100" w:firstLine="210"/>
        <w:rPr>
          <w:szCs w:val="21"/>
        </w:rPr>
      </w:pPr>
      <w:r w:rsidRPr="00B43AAE">
        <w:rPr>
          <w:szCs w:val="21"/>
        </w:rPr>
        <w:t xml:space="preserve">The light is installed in front of and behind the car body, and it shows where the car goes. I light the traveling direction with the light. Therefore, </w:t>
      </w:r>
      <w:r>
        <w:rPr>
          <w:szCs w:val="21"/>
        </w:rPr>
        <w:t>i</w:t>
      </w:r>
      <w:r>
        <w:rPr>
          <w:rFonts w:hint="eastAsia"/>
          <w:szCs w:val="21"/>
        </w:rPr>
        <w:t xml:space="preserve">t is possible to drive </w:t>
      </w:r>
      <w:r>
        <w:rPr>
          <w:szCs w:val="21"/>
        </w:rPr>
        <w:t>safer</w:t>
      </w:r>
      <w:r w:rsidRPr="00B43AAE">
        <w:rPr>
          <w:szCs w:val="21"/>
        </w:rPr>
        <w:t>.</w:t>
      </w:r>
      <w:r>
        <w:rPr>
          <w:rFonts w:hint="eastAsia"/>
          <w:szCs w:val="21"/>
        </w:rPr>
        <w:t xml:space="preserve"> </w:t>
      </w:r>
      <w:r w:rsidRPr="00B43AAE">
        <w:rPr>
          <w:szCs w:val="21"/>
        </w:rPr>
        <w:t>The light is installed i</w:t>
      </w:r>
      <w:bookmarkStart w:id="0" w:name="_GoBack"/>
      <w:bookmarkEnd w:id="0"/>
      <w:r w:rsidRPr="00B43AAE">
        <w:rPr>
          <w:szCs w:val="21"/>
        </w:rPr>
        <w:t>n front of and behind the car body, and it shows where the car goes. I light the traveling direction with the light. Therefore, safer driving is possible.</w:t>
      </w:r>
    </w:p>
    <w:p w:rsidR="00B43AAE" w:rsidRDefault="00B43AAE" w:rsidP="00B43AAE">
      <w:pPr>
        <w:ind w:firstLineChars="100" w:firstLine="210"/>
        <w:rPr>
          <w:szCs w:val="21"/>
        </w:rPr>
      </w:pPr>
    </w:p>
    <w:p w:rsidR="00B43AAE" w:rsidRPr="00B43AAE" w:rsidRDefault="00B43AAE" w:rsidP="00B43AAE">
      <w:pPr>
        <w:ind w:firstLineChars="100" w:firstLine="200"/>
        <w:rPr>
          <w:szCs w:val="21"/>
        </w:rPr>
      </w:pPr>
      <w:r>
        <w:rPr>
          <w:rFonts w:ascii="Arial" w:hAnsi="Arial" w:cs="Arial"/>
          <w:noProof/>
          <w:color w:val="001BA0"/>
          <w:sz w:val="20"/>
          <w:szCs w:val="20"/>
        </w:rPr>
        <w:drawing>
          <wp:inline distT="0" distB="0" distL="0" distR="0" wp14:anchorId="74F1946B" wp14:editId="014F723E">
            <wp:extent cx="2714625" cy="1777201"/>
            <wp:effectExtent l="0" t="0" r="0" b="0"/>
            <wp:docPr id="4" name="図 4" descr="車　ライト に対する画像結果">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車　ライト に対する画像結果">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24529" cy="1783685"/>
                    </a:xfrm>
                    <a:prstGeom prst="rect">
                      <a:avLst/>
                    </a:prstGeom>
                    <a:noFill/>
                    <a:ln>
                      <a:noFill/>
                    </a:ln>
                  </pic:spPr>
                </pic:pic>
              </a:graphicData>
            </a:graphic>
          </wp:inline>
        </w:drawing>
      </w:r>
      <w:r w:rsidRPr="00B43AAE">
        <w:rPr>
          <w:rFonts w:ascii="Arial" w:hAnsi="Arial" w:cs="Arial"/>
          <w:color w:val="001BA0"/>
          <w:sz w:val="20"/>
          <w:szCs w:val="20"/>
        </w:rPr>
        <w:t xml:space="preserve"> </w:t>
      </w:r>
      <w:r w:rsidRPr="00B43AAE">
        <w:rPr>
          <w:noProof/>
          <w:szCs w:val="21"/>
        </w:rPr>
        <w:drawing>
          <wp:inline distT="0" distB="0" distL="0" distR="0">
            <wp:extent cx="2377483" cy="1785620"/>
            <wp:effectExtent l="0" t="0" r="3810" b="5080"/>
            <wp:docPr id="9" name="図 9" descr="車　バックライト に対する画像結果">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車　バックライト に対する画像結果">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7780" cy="1793354"/>
                    </a:xfrm>
                    <a:prstGeom prst="rect">
                      <a:avLst/>
                    </a:prstGeom>
                    <a:noFill/>
                    <a:ln>
                      <a:noFill/>
                    </a:ln>
                  </pic:spPr>
                </pic:pic>
              </a:graphicData>
            </a:graphic>
          </wp:inline>
        </w:drawing>
      </w:r>
    </w:p>
    <w:p w:rsidR="00B43AAE" w:rsidRPr="00B43AAE" w:rsidRDefault="00B43AAE" w:rsidP="00B43AAE">
      <w:pPr>
        <w:rPr>
          <w:szCs w:val="21"/>
        </w:rPr>
      </w:pPr>
      <w:r w:rsidRPr="00B43AAE">
        <w:rPr>
          <w:szCs w:val="21"/>
        </w:rPr>
        <w:t xml:space="preserve"> </w:t>
      </w:r>
      <w:r w:rsidRPr="00B43AAE">
        <w:rPr>
          <w:i/>
          <w:szCs w:val="21"/>
        </w:rPr>
        <w:t>Figure8:</w:t>
      </w:r>
      <w:r>
        <w:rPr>
          <w:i/>
          <w:szCs w:val="21"/>
        </w:rPr>
        <w:t xml:space="preserve"> </w:t>
      </w:r>
      <w:r>
        <w:rPr>
          <w:szCs w:val="21"/>
        </w:rPr>
        <w:t>The light</w:t>
      </w:r>
    </w:p>
    <w:p w:rsidR="00B43AAE" w:rsidRDefault="00B43AAE" w:rsidP="00B43AAE">
      <w:pPr>
        <w:rPr>
          <w:szCs w:val="21"/>
        </w:rPr>
      </w:pPr>
    </w:p>
    <w:p w:rsidR="00B43AAE" w:rsidRPr="00B43AAE" w:rsidRDefault="00B43AAE" w:rsidP="00B43AAE">
      <w:pPr>
        <w:rPr>
          <w:szCs w:val="21"/>
        </w:rPr>
      </w:pPr>
      <w:r w:rsidRPr="00B43AAE">
        <w:rPr>
          <w:szCs w:val="21"/>
        </w:rPr>
        <w:t>An airbag is a device to protect a person riding when an accident occurs. When an accident happens, the car body receives a great impact. Simultaneously with the impact, the air bag has the effect of taking out the cushion and softening its impact.</w:t>
      </w:r>
    </w:p>
    <w:p w:rsidR="00B43AAE" w:rsidRDefault="00B43AAE" w:rsidP="00F8750F">
      <w:pPr>
        <w:rPr>
          <w:szCs w:val="21"/>
        </w:rPr>
      </w:pPr>
      <w:r>
        <w:rPr>
          <w:rFonts w:ascii="Arial" w:hAnsi="Arial" w:cs="Arial"/>
          <w:noProof/>
          <w:color w:val="001BA0"/>
          <w:sz w:val="20"/>
          <w:szCs w:val="20"/>
        </w:rPr>
        <w:lastRenderedPageBreak/>
        <w:drawing>
          <wp:inline distT="0" distB="0" distL="0" distR="0" wp14:anchorId="2B3E67ED" wp14:editId="045A2B74">
            <wp:extent cx="2228850" cy="1819275"/>
            <wp:effectExtent l="0" t="0" r="0" b="9525"/>
            <wp:docPr id="11" name="図 11" descr="車 エアバック に対する画像結果">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車 エアバック に対する画像結果">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28850" cy="1819275"/>
                    </a:xfrm>
                    <a:prstGeom prst="rect">
                      <a:avLst/>
                    </a:prstGeom>
                    <a:noFill/>
                    <a:ln>
                      <a:noFill/>
                    </a:ln>
                  </pic:spPr>
                </pic:pic>
              </a:graphicData>
            </a:graphic>
          </wp:inline>
        </w:drawing>
      </w:r>
    </w:p>
    <w:p w:rsidR="00B43AAE" w:rsidRDefault="005F3919" w:rsidP="00F8750F">
      <w:pPr>
        <w:rPr>
          <w:szCs w:val="21"/>
        </w:rPr>
      </w:pPr>
      <w:r w:rsidRPr="005F3919">
        <w:rPr>
          <w:rFonts w:hint="eastAsia"/>
          <w:i/>
          <w:szCs w:val="21"/>
        </w:rPr>
        <w:t xml:space="preserve">Figure9: </w:t>
      </w:r>
      <w:r>
        <w:rPr>
          <w:rFonts w:hint="eastAsia"/>
          <w:szCs w:val="21"/>
        </w:rPr>
        <w:t>T</w:t>
      </w:r>
      <w:r>
        <w:rPr>
          <w:szCs w:val="21"/>
        </w:rPr>
        <w:t>h</w:t>
      </w:r>
      <w:r>
        <w:rPr>
          <w:rFonts w:hint="eastAsia"/>
          <w:szCs w:val="21"/>
        </w:rPr>
        <w:t xml:space="preserve">e </w:t>
      </w:r>
      <w:r>
        <w:rPr>
          <w:szCs w:val="21"/>
        </w:rPr>
        <w:t>airbag</w:t>
      </w:r>
    </w:p>
    <w:p w:rsidR="005F3919" w:rsidRDefault="005F3919" w:rsidP="00F8750F">
      <w:pPr>
        <w:rPr>
          <w:szCs w:val="21"/>
        </w:rPr>
      </w:pPr>
    </w:p>
    <w:p w:rsidR="00AE3AB5" w:rsidRPr="00AE3AB5" w:rsidRDefault="00AE3AB5" w:rsidP="00AE3AB5">
      <w:pPr>
        <w:ind w:firstLineChars="100" w:firstLine="210"/>
        <w:rPr>
          <w:szCs w:val="21"/>
        </w:rPr>
      </w:pPr>
      <w:r>
        <w:rPr>
          <w:szCs w:val="21"/>
        </w:rPr>
        <w:t xml:space="preserve">A seat belt is </w:t>
      </w:r>
      <w:r w:rsidRPr="00AE3AB5">
        <w:rPr>
          <w:szCs w:val="21"/>
        </w:rPr>
        <w:t>safety device. The seat belt is made by knitting</w:t>
      </w:r>
      <w:r>
        <w:rPr>
          <w:szCs w:val="21"/>
        </w:rPr>
        <w:t xml:space="preserve"> polyester and it is very firm</w:t>
      </w:r>
      <w:r w:rsidRPr="00AE3AB5">
        <w:rPr>
          <w:szCs w:val="21"/>
        </w:rPr>
        <w:t>. When sudden braking is done, the occupant jumps forward due to the inertial force. However, by restraining the occupant's body to the seat, it can be prevented from being thrown out of the seat and injured.</w:t>
      </w:r>
    </w:p>
    <w:p w:rsidR="005F3919" w:rsidRDefault="005F3919" w:rsidP="00F8750F">
      <w:pPr>
        <w:rPr>
          <w:szCs w:val="21"/>
        </w:rPr>
      </w:pPr>
      <w:r>
        <w:rPr>
          <w:rFonts w:ascii="Arial" w:hAnsi="Arial" w:cs="Arial"/>
          <w:noProof/>
          <w:color w:val="001BA0"/>
          <w:sz w:val="20"/>
          <w:szCs w:val="20"/>
        </w:rPr>
        <w:drawing>
          <wp:inline distT="0" distB="0" distL="0" distR="0" wp14:anchorId="278176AB" wp14:editId="4C5AC20C">
            <wp:extent cx="2657475" cy="1981200"/>
            <wp:effectExtent l="0" t="0" r="9525" b="0"/>
            <wp:docPr id="12" name="図 12" descr="車 シートベルト　 に対する画像結果">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車 シートベルト　 に対する画像結果">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57475" cy="1981200"/>
                    </a:xfrm>
                    <a:prstGeom prst="rect">
                      <a:avLst/>
                    </a:prstGeom>
                    <a:noFill/>
                    <a:ln>
                      <a:noFill/>
                    </a:ln>
                  </pic:spPr>
                </pic:pic>
              </a:graphicData>
            </a:graphic>
          </wp:inline>
        </w:drawing>
      </w:r>
    </w:p>
    <w:p w:rsidR="005F3919" w:rsidRPr="005F3919" w:rsidRDefault="005F3919" w:rsidP="00F8750F">
      <w:pPr>
        <w:rPr>
          <w:szCs w:val="21"/>
        </w:rPr>
      </w:pPr>
      <w:r w:rsidRPr="005F3919">
        <w:rPr>
          <w:rFonts w:hint="eastAsia"/>
          <w:i/>
          <w:szCs w:val="21"/>
        </w:rPr>
        <w:t>Figure10:</w:t>
      </w:r>
      <w:r>
        <w:rPr>
          <w:i/>
          <w:szCs w:val="21"/>
        </w:rPr>
        <w:t xml:space="preserve"> </w:t>
      </w:r>
      <w:r>
        <w:rPr>
          <w:szCs w:val="21"/>
        </w:rPr>
        <w:t>The seat</w:t>
      </w:r>
      <w:r w:rsidR="00AE3AB5">
        <w:rPr>
          <w:szCs w:val="21"/>
        </w:rPr>
        <w:t xml:space="preserve"> </w:t>
      </w:r>
      <w:r>
        <w:rPr>
          <w:szCs w:val="21"/>
        </w:rPr>
        <w:t>belt</w:t>
      </w:r>
    </w:p>
    <w:p w:rsidR="00AE3AB5" w:rsidRDefault="00AE3AB5" w:rsidP="00B43AAE">
      <w:pPr>
        <w:ind w:firstLineChars="100" w:firstLine="240"/>
        <w:rPr>
          <w:sz w:val="24"/>
          <w:szCs w:val="21"/>
        </w:rPr>
      </w:pPr>
      <w:r>
        <w:rPr>
          <w:sz w:val="24"/>
          <w:szCs w:val="21"/>
        </w:rPr>
        <w:br w:type="page"/>
      </w:r>
    </w:p>
    <w:p w:rsidR="00F8750F" w:rsidRPr="00B43AAE" w:rsidRDefault="00C85A11" w:rsidP="00B43AAE">
      <w:pPr>
        <w:ind w:firstLineChars="100" w:firstLine="240"/>
        <w:rPr>
          <w:szCs w:val="21"/>
        </w:rPr>
      </w:pPr>
      <w:r w:rsidRPr="00C85A11">
        <w:rPr>
          <w:rFonts w:hint="eastAsia"/>
          <w:sz w:val="24"/>
          <w:szCs w:val="21"/>
        </w:rPr>
        <w:lastRenderedPageBreak/>
        <w:t>Reference</w:t>
      </w:r>
    </w:p>
    <w:p w:rsidR="00C85A11" w:rsidRDefault="00142448" w:rsidP="00C85A11">
      <w:pPr>
        <w:pStyle w:val="a5"/>
        <w:numPr>
          <w:ilvl w:val="0"/>
          <w:numId w:val="1"/>
        </w:numPr>
        <w:ind w:leftChars="0"/>
        <w:rPr>
          <w:szCs w:val="21"/>
        </w:rPr>
      </w:pPr>
      <w:hyperlink r:id="rId30" w:history="1">
        <w:r w:rsidR="00C85A11" w:rsidRPr="00CF2FDE">
          <w:rPr>
            <w:rStyle w:val="a6"/>
            <w:szCs w:val="21"/>
          </w:rPr>
          <w:t>http://www.tcmit.org/exhibition/car/car02.html</w:t>
        </w:r>
      </w:hyperlink>
    </w:p>
    <w:p w:rsidR="00C85A11" w:rsidRDefault="00C85A11" w:rsidP="00C85A11">
      <w:pPr>
        <w:pStyle w:val="a5"/>
        <w:ind w:leftChars="0" w:left="420"/>
        <w:rPr>
          <w:szCs w:val="21"/>
        </w:rPr>
      </w:pPr>
    </w:p>
    <w:p w:rsidR="00C85A11" w:rsidRDefault="00142448" w:rsidP="00C85A11">
      <w:pPr>
        <w:pStyle w:val="a5"/>
        <w:numPr>
          <w:ilvl w:val="0"/>
          <w:numId w:val="1"/>
        </w:numPr>
        <w:ind w:leftChars="0"/>
        <w:rPr>
          <w:szCs w:val="21"/>
        </w:rPr>
      </w:pPr>
      <w:hyperlink r:id="rId31" w:history="1">
        <w:r w:rsidR="00C85A11" w:rsidRPr="00CF2FDE">
          <w:rPr>
            <w:rStyle w:val="a6"/>
            <w:szCs w:val="21"/>
          </w:rPr>
          <w:t>http://www2.nissan.co.jp/?sclisid=LS_TIJ_99_YJ_YLIS_00285482</w:t>
        </w:r>
      </w:hyperlink>
    </w:p>
    <w:p w:rsidR="00C85A11" w:rsidRDefault="00C85A11" w:rsidP="00C85A11">
      <w:pPr>
        <w:pStyle w:val="a5"/>
        <w:ind w:leftChars="0" w:left="420"/>
        <w:rPr>
          <w:szCs w:val="21"/>
        </w:rPr>
      </w:pPr>
    </w:p>
    <w:p w:rsidR="00C85A11" w:rsidRDefault="00142448" w:rsidP="00C85A11">
      <w:pPr>
        <w:pStyle w:val="a5"/>
        <w:numPr>
          <w:ilvl w:val="0"/>
          <w:numId w:val="1"/>
        </w:numPr>
        <w:ind w:leftChars="0"/>
        <w:rPr>
          <w:szCs w:val="21"/>
        </w:rPr>
      </w:pPr>
      <w:hyperlink r:id="rId32" w:history="1">
        <w:r w:rsidR="00C85A11" w:rsidRPr="00CF2FDE">
          <w:rPr>
            <w:rStyle w:val="a6"/>
            <w:szCs w:val="21"/>
          </w:rPr>
          <w:t>https://www.bing.com/images/search?view=detailV2&amp;id=CF57752FAC0DD3F0ACF5D75C35D52558B2EC652A&amp;thid=OIP._CuBTR225tXq3D1bx7MU-QHaEY&amp;mediaurl=http%3A%2F%2Fmotorfan-i.com%2Fimg%2FjyufukuMV.png&amp;exph=278&amp;expw=470&amp;q=%e8%87%aa%e5%8b%95%e8%bb%8a+%e4%bb%95%e7%b5%84%e3%81%bf&amp;selectedindex=1&amp;ajaxhist=0&amp;vt=0&amp;eim=1,6</w:t>
        </w:r>
      </w:hyperlink>
    </w:p>
    <w:p w:rsidR="00C85A11" w:rsidRDefault="00C85A11" w:rsidP="00C85A11">
      <w:pPr>
        <w:pStyle w:val="a5"/>
        <w:ind w:leftChars="0" w:left="420"/>
        <w:rPr>
          <w:szCs w:val="21"/>
        </w:rPr>
      </w:pPr>
    </w:p>
    <w:p w:rsidR="00C85A11" w:rsidRDefault="00142448" w:rsidP="00C85A11">
      <w:pPr>
        <w:pStyle w:val="a5"/>
        <w:numPr>
          <w:ilvl w:val="0"/>
          <w:numId w:val="1"/>
        </w:numPr>
        <w:ind w:leftChars="0"/>
        <w:rPr>
          <w:szCs w:val="21"/>
        </w:rPr>
      </w:pPr>
      <w:hyperlink r:id="rId33" w:history="1">
        <w:r w:rsidR="00C85A11" w:rsidRPr="00CF2FDE">
          <w:rPr>
            <w:rStyle w:val="a6"/>
            <w:szCs w:val="21"/>
          </w:rPr>
          <w:t>https://car-moby.jp/8166</w:t>
        </w:r>
      </w:hyperlink>
    </w:p>
    <w:p w:rsidR="00C85A11" w:rsidRPr="00C85A11" w:rsidRDefault="00C85A11" w:rsidP="00C85A11">
      <w:pPr>
        <w:pStyle w:val="a5"/>
        <w:ind w:leftChars="0" w:left="420"/>
        <w:rPr>
          <w:szCs w:val="21"/>
        </w:rPr>
      </w:pPr>
    </w:p>
    <w:sectPr w:rsidR="00C85A11" w:rsidRPr="00C85A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5AA" w:rsidRDefault="009155AA" w:rsidP="009155AA">
      <w:r>
        <w:separator/>
      </w:r>
    </w:p>
  </w:endnote>
  <w:endnote w:type="continuationSeparator" w:id="0">
    <w:p w:rsidR="009155AA" w:rsidRDefault="009155AA" w:rsidP="0091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5AA" w:rsidRDefault="009155AA" w:rsidP="009155AA">
      <w:r>
        <w:separator/>
      </w:r>
    </w:p>
  </w:footnote>
  <w:footnote w:type="continuationSeparator" w:id="0">
    <w:p w:rsidR="009155AA" w:rsidRDefault="009155AA" w:rsidP="00915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3A9C"/>
    <w:multiLevelType w:val="hybridMultilevel"/>
    <w:tmpl w:val="69D484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48"/>
    <w:rsid w:val="00142448"/>
    <w:rsid w:val="005F3919"/>
    <w:rsid w:val="0078256F"/>
    <w:rsid w:val="009155AA"/>
    <w:rsid w:val="0098335D"/>
    <w:rsid w:val="009E0302"/>
    <w:rsid w:val="00AE3AB5"/>
    <w:rsid w:val="00B43AAE"/>
    <w:rsid w:val="00C85A11"/>
    <w:rsid w:val="00DA6948"/>
    <w:rsid w:val="00F87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5B74EF2-E8F3-459C-A297-540C9F25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A6948"/>
  </w:style>
  <w:style w:type="character" w:customStyle="1" w:styleId="a4">
    <w:name w:val="日付 (文字)"/>
    <w:basedOn w:val="a0"/>
    <w:link w:val="a3"/>
    <w:uiPriority w:val="99"/>
    <w:semiHidden/>
    <w:rsid w:val="00DA6948"/>
  </w:style>
  <w:style w:type="paragraph" w:styleId="a5">
    <w:name w:val="List Paragraph"/>
    <w:basedOn w:val="a"/>
    <w:uiPriority w:val="34"/>
    <w:qFormat/>
    <w:rsid w:val="00C85A11"/>
    <w:pPr>
      <w:ind w:leftChars="400" w:left="840"/>
    </w:pPr>
  </w:style>
  <w:style w:type="character" w:styleId="a6">
    <w:name w:val="Hyperlink"/>
    <w:basedOn w:val="a0"/>
    <w:uiPriority w:val="99"/>
    <w:unhideWhenUsed/>
    <w:rsid w:val="00C85A11"/>
    <w:rPr>
      <w:color w:val="0563C1" w:themeColor="hyperlink"/>
      <w:u w:val="single"/>
    </w:rPr>
  </w:style>
  <w:style w:type="paragraph" w:styleId="a7">
    <w:name w:val="header"/>
    <w:basedOn w:val="a"/>
    <w:link w:val="a8"/>
    <w:uiPriority w:val="99"/>
    <w:unhideWhenUsed/>
    <w:rsid w:val="009155AA"/>
    <w:pPr>
      <w:tabs>
        <w:tab w:val="center" w:pos="4252"/>
        <w:tab w:val="right" w:pos="8504"/>
      </w:tabs>
      <w:snapToGrid w:val="0"/>
    </w:pPr>
  </w:style>
  <w:style w:type="character" w:customStyle="1" w:styleId="a8">
    <w:name w:val="ヘッダー (文字)"/>
    <w:basedOn w:val="a0"/>
    <w:link w:val="a7"/>
    <w:uiPriority w:val="99"/>
    <w:rsid w:val="009155AA"/>
  </w:style>
  <w:style w:type="paragraph" w:styleId="a9">
    <w:name w:val="footer"/>
    <w:basedOn w:val="a"/>
    <w:link w:val="aa"/>
    <w:uiPriority w:val="99"/>
    <w:unhideWhenUsed/>
    <w:rsid w:val="009155AA"/>
    <w:pPr>
      <w:tabs>
        <w:tab w:val="center" w:pos="4252"/>
        <w:tab w:val="right" w:pos="8504"/>
      </w:tabs>
      <w:snapToGrid w:val="0"/>
    </w:pPr>
  </w:style>
  <w:style w:type="character" w:customStyle="1" w:styleId="aa">
    <w:name w:val="フッター (文字)"/>
    <w:basedOn w:val="a0"/>
    <w:link w:val="a9"/>
    <w:uiPriority w:val="99"/>
    <w:rsid w:val="00915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www.bing.com/images/search?view=detailV2&amp;ccid=L4xvNbB3&amp;id=D777C505569DACF6E1A47EE3345F667E65E2BB25&amp;thid=OIP.L4xvNbB36AKPYmR8phKYmgHaEd&amp;mediaurl=http://blog-imgs-48.fc2.com/l/a/i/lair0102/2013-10-2.jpg&amp;exph=1232&amp;expw=2048&amp;q=%e7%aa%93%e3%80%80%e8%bb%8a&amp;simid=608027063941529969&amp;selectedIndex=259&amp;cbir=sbi" TargetMode="External"/><Relationship Id="rId26" Type="http://schemas.openxmlformats.org/officeDocument/2006/relationships/hyperlink" Target="https://www.bing.com/images/search?view=detailV2&amp;ccid=sb9Ybdlp&amp;id=3ABFE9B273CB3FEF4CCE60F987DEFE65BB25759C&amp;thid=OIP.sb9YbdlpUVQInNmYDCkQUQHaGD&amp;mediaurl=http://clicccar.com/wp-content/uploads/2013/04/0131.jpg&amp;exph=523&amp;expw=640&amp;q=%e8%bb%8a+%e3%82%a8%e3%82%a2%e3%83%90%e3%83%83%e3%82%af&amp;simid=608008698717078434&amp;selectedIndex=0&amp;cbir=sbi" TargetMode="Externa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hyperlink" Target="https://www.bing.com/images/search?view=detailV2&amp;ccid=zitxZ6N3&amp;id=48B7D938D6FBB29E688476084BAF462491934631&amp;thid=OIP.zitxZ6N3-iJ2dXUoBt8KwAHaEK&amp;mediaurl=http://blog.autointhebox.com/wp-content/uploads/2015/04/Getting-deeper-into-car-electrical-system-874x492.jpg&amp;exph=492&amp;expw=874&amp;q=car+system&amp;simid=608003153880416749&amp;selectedIndex=17&amp;cbir=sbi" TargetMode="External"/><Relationship Id="rId12" Type="http://schemas.openxmlformats.org/officeDocument/2006/relationships/hyperlink" Target="https://www.bing.com/images/search?view=detailV2&amp;ccid=hGf0zLqm&amp;id=E550C3E91816DBC2F3475FEFA64F754197677CC1&amp;thid=OIP.hGf0zLqmL0hgXUV997hy6AHaK-&amp;mediaurl=http://yoshida-taiya.co.jp/ex10.gif&amp;exph=1579&amp;expw=1065&amp;q=%e3%82%bf%e3%82%a4%e3%83%a4&amp;simid=608035082676079532&amp;selectedIndex=0"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hyperlink" Target="https://car-moby.jp/8166" TargetMode="External"/><Relationship Id="rId2" Type="http://schemas.openxmlformats.org/officeDocument/2006/relationships/styles" Target="styles.xml"/><Relationship Id="rId16" Type="http://schemas.openxmlformats.org/officeDocument/2006/relationships/hyperlink" Target="https://www.bing.com/images/search?view=detailV2&amp;ccid=4xkSsnZ8&amp;id=A92D934973637C55FD44C7AFCD8184DCA136EF03&amp;thid=OIP.4xkSsnZ8bqupGjSfug86RgHaFj&amp;mediaurl=http://tease-taisaku.com/wp-content/uploads/2016/02/a5a462235626f7577b03d3d5652febd5_s.jpg&amp;exph=480&amp;expw=640&amp;q=%e3%83%8f%e3%83%b3%e3%83%89%e3%83%ab%e3%80%80%e8%bb%8a&amp;simid=608010554138560431&amp;selectedIndex=3&amp;cbir=sbi" TargetMode="External"/><Relationship Id="rId20" Type="http://schemas.openxmlformats.org/officeDocument/2006/relationships/hyperlink" Target="https://www.bing.com/images/search?view=detailV2&amp;ccid=9uUNwFQo&amp;id=F7127CC93E65D9746FA3C7F512E8470122697E1D&amp;thid=OIP.9uUNwFQox77okpfEnhUXzgHaE8&amp;mediaurl=http://www.carsensor.net/contents/article_images/_6588/Yougo_Winker.jpg&amp;exph=427&amp;expw=640&amp;q=%e3%81%bf%e3%82%89%e3%83%bc%e3%80%80%e8%bb%8a&amp;simid=608034605941918839&amp;selectedIndex=1&amp;cbir=sbi" TargetMode="External"/><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www.bing.com/images/search?view=detailV2&amp;ccid=T444PR7g&amp;id=9A33CB385924009C597CAF990DA3EBCDF4B3D31D&amp;thid=OIP.T444PR7gT0rhhF2-KwqT-QHaFj&amp;mediaurl=http%3a%2f%2fcdn.mkimg.carview.co.jp%2fminkara%2fparts%2f000%2f004%2f057%2f840%2f4057840%2fp1.jpg%3fct%3d9b67d12f92fe&amp;exph=480&amp;expw=640&amp;q=%e8%bb%8a%e3%80%80%e3%83%90%e3%83%83%e3%82%af%e3%83%a9%e3%82%a4%e3%83%88&amp;simid=608047941837522564&amp;selectedIndex=43" TargetMode="External"/><Relationship Id="rId32" Type="http://schemas.openxmlformats.org/officeDocument/2006/relationships/hyperlink" Target="https://www.bing.com/images/search?view=detailV2&amp;id=CF57752FAC0DD3F0ACF5D75C35D52558B2EC652A&amp;thid=OIP._CuBTR225tXq3D1bx7MU-QHaEY&amp;mediaurl=http%3A%2F%2Fmotorfan-i.com%2Fimg%2FjyufukuMV.png&amp;exph=278&amp;expw=470&amp;q=%e8%87%aa%e5%8b%95%e8%bb%8a+%e4%bb%95%e7%b5%84%e3%81%bf&amp;selectedindex=1&amp;ajaxhist=0&amp;vt=0&amp;eim=1,6"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www.bing.com/images/search?view=detailV2&amp;ccid=WdeZgULc&amp;id=EB2E602B78DBD925CB844304CAB5316B36D73863&amp;thid=OIP.WdeZgULc0hvIdST_tA7zBQHaFj&amp;mediaurl=http://cdn.snsimg.carview.co.jp/carlife/images/UserCarNote/1431/p1.jpg?ct%3d592bf8fa12b4&amp;exph=480&amp;expw=640&amp;q=%e8%bb%8a+%e3%82%b7%e3%83%bc%e3%83%88%e3%83%99%e3%83%ab%e3%83%88%e3%80%80&amp;simid=607993932601231465&amp;selectedIndex=42&amp;cbir=sbi" TargetMode="External"/><Relationship Id="rId10" Type="http://schemas.openxmlformats.org/officeDocument/2006/relationships/hyperlink" Target="https://www.bing.com/images/search?view=detailV2&amp;ccid=oLCza4op&amp;id=95BDD7A120AB236217068C6B109C0E4639E58737&amp;thid=OIP.oLCza4opeXTATXiYNlrtdQHaF7&amp;mediaurl=https://www.hokkaido.seikyou.ne.jp/hokkai/wp-content/uploads/sites/2/2016/09/f6e6fe21107a4f71c5518d2c58b6ca43.jpg&amp;exph=768&amp;expw=959&amp;q=%e8%bb%8a+%e3%83%88%e3%83%a9%e3%83%b3%e3%82%b9%e3%83%9f%e3%83%83%e3%82%b7%e3%83%a7%e3%83%b3&amp;simid=608042925290883802&amp;selectedIndex=3&amp;cbir=sbi" TargetMode="External"/><Relationship Id="rId19" Type="http://schemas.openxmlformats.org/officeDocument/2006/relationships/image" Target="media/image7.jpeg"/><Relationship Id="rId31" Type="http://schemas.openxmlformats.org/officeDocument/2006/relationships/hyperlink" Target="http://www2.nissan.co.jp/?sclisid=LS_TIJ_99_YJ_YLIS_00285482"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bing.com/images/search?view=detailV2&amp;ccid=4CdQfKAR&amp;id=FF75D9570BF72206C5E7D10A7BDF4D8E56C57A6D&amp;thid=OIP.4CdQfKARf7PTKfsqmEHBzQHaE8&amp;mediaurl=http://bbs44.meiwasuisan.com/car/img/13864022550001.jpg&amp;exph=427&amp;expw=640&amp;q=%e3%83%96%e3%83%ac%e3%83%bc%e3%82%ad%e8%a3%85%e7%bd%ae%e3%80%80%e8%bb%8a&amp;simid=608009802528065570&amp;selectedIndex=21&amp;cbir=sbi" TargetMode="External"/><Relationship Id="rId22" Type="http://schemas.openxmlformats.org/officeDocument/2006/relationships/hyperlink" Target="https://www.bing.com/images/search?view=detailV2&amp;ccid=kNCjM8mL&amp;id=771645FB6097F62C595A4268C886A8A45611906F&amp;thid=OIP.kNCjM8mLRUAyYOLNHSKD3AHaEK&amp;mediaurl=https://carlike.jp/wp-content/uploads/2017/01/car-right.jpg&amp;exph=675&amp;expw=1200&amp;q=%e8%bb%8a%e3%80%80%e3%83%a9%e3%82%a4%e3%83%88&amp;simid=608055453663103014&amp;selectedIndex=28" TargetMode="External"/><Relationship Id="rId27" Type="http://schemas.openxmlformats.org/officeDocument/2006/relationships/image" Target="media/image11.jpeg"/><Relationship Id="rId30" Type="http://schemas.openxmlformats.org/officeDocument/2006/relationships/hyperlink" Target="http://www.tcmit.org/exhibition/car/car02.html"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710</Words>
  <Characters>4053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dc:description/>
  <cp:lastModifiedBy>profile</cp:lastModifiedBy>
  <cp:revision>2</cp:revision>
  <dcterms:created xsi:type="dcterms:W3CDTF">2020-01-17T03:15:00Z</dcterms:created>
  <dcterms:modified xsi:type="dcterms:W3CDTF">2020-01-17T03:15:00Z</dcterms:modified>
</cp:coreProperties>
</file>