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49" w:rsidRDefault="00E62149"/>
    <w:p w:rsidR="00E62149" w:rsidRDefault="00E62149"/>
    <w:p w:rsidR="00E62149" w:rsidRDefault="00E62149"/>
    <w:p w:rsidR="00E62149" w:rsidRDefault="00E62149"/>
    <w:p w:rsidR="00E62149" w:rsidRDefault="00E62149"/>
    <w:p w:rsidR="00E62149" w:rsidRDefault="00E62149"/>
    <w:p w:rsidR="00E62149" w:rsidRDefault="00E62149"/>
    <w:p w:rsidR="00553B5E" w:rsidRDefault="00E62149" w:rsidP="004E0638">
      <w:pPr>
        <w:pStyle w:val="Heading2"/>
        <w:spacing w:afterLines="50"/>
        <w:rPr>
          <w:sz w:val="32"/>
        </w:rPr>
      </w:pPr>
      <w:r w:rsidRPr="008443C8">
        <w:rPr>
          <w:rFonts w:hint="eastAsia"/>
          <w:sz w:val="32"/>
        </w:rPr>
        <w:t xml:space="preserve">The Keys to Happiness </w:t>
      </w:r>
    </w:p>
    <w:p w:rsidR="00E62149" w:rsidRPr="00553B5E" w:rsidRDefault="00E62149" w:rsidP="004E0638">
      <w:pPr>
        <w:pStyle w:val="Heading2"/>
        <w:spacing w:afterLines="50"/>
        <w:rPr>
          <w:sz w:val="32"/>
        </w:rPr>
      </w:pPr>
      <w:r w:rsidRPr="008443C8">
        <w:rPr>
          <w:rFonts w:hint="eastAsia"/>
          <w:sz w:val="32"/>
        </w:rPr>
        <w:t>from</w:t>
      </w:r>
    </w:p>
    <w:p w:rsidR="00E62149" w:rsidRPr="008443C8" w:rsidRDefault="00E62149" w:rsidP="004E0638">
      <w:pPr>
        <w:spacing w:afterLines="50"/>
        <w:jc w:val="center"/>
        <w:rPr>
          <w:sz w:val="32"/>
        </w:rPr>
      </w:pPr>
      <w:r w:rsidRPr="008443C8">
        <w:rPr>
          <w:rFonts w:hint="eastAsia"/>
          <w:i/>
          <w:iCs/>
          <w:sz w:val="32"/>
        </w:rPr>
        <w:t>Anne of Green Gables</w:t>
      </w:r>
    </w:p>
    <w:p w:rsidR="00E62149" w:rsidRDefault="00E62149">
      <w:pPr>
        <w:rPr>
          <w:sz w:val="36"/>
        </w:rPr>
      </w:pPr>
    </w:p>
    <w:p w:rsidR="00E62149" w:rsidRDefault="00E62149"/>
    <w:p w:rsidR="00E62149" w:rsidRDefault="00E62149"/>
    <w:p w:rsidR="00E62149" w:rsidRDefault="00E62149"/>
    <w:p w:rsidR="00E62149" w:rsidRDefault="00E62149"/>
    <w:p w:rsidR="00E62149" w:rsidRDefault="00E62149">
      <w:pPr>
        <w:jc w:val="center"/>
      </w:pPr>
    </w:p>
    <w:p w:rsidR="00E62149" w:rsidRDefault="00E62149">
      <w:pPr>
        <w:jc w:val="center"/>
      </w:pPr>
    </w:p>
    <w:p w:rsidR="00E62149" w:rsidRPr="008443C8" w:rsidRDefault="00E62149">
      <w:pPr>
        <w:pStyle w:val="Heading1"/>
        <w:rPr>
          <w:sz w:val="24"/>
        </w:rPr>
      </w:pPr>
      <w:r w:rsidRPr="008443C8">
        <w:rPr>
          <w:rFonts w:hint="eastAsia"/>
          <w:sz w:val="24"/>
        </w:rPr>
        <w:t>Hanako Tsukuba</w:t>
      </w:r>
    </w:p>
    <w:p w:rsidR="00E62149" w:rsidRPr="008443C8" w:rsidRDefault="00E62149">
      <w:pPr>
        <w:rPr>
          <w:sz w:val="20"/>
        </w:rPr>
      </w:pPr>
      <w:r w:rsidRPr="008443C8">
        <w:rPr>
          <w:rFonts w:hint="eastAsia"/>
          <w:sz w:val="20"/>
        </w:rPr>
        <w:t xml:space="preserve"> </w:t>
      </w:r>
    </w:p>
    <w:p w:rsidR="00E62149" w:rsidRDefault="00E62149"/>
    <w:p w:rsidR="00E62149" w:rsidRDefault="00E62149"/>
    <w:p w:rsidR="00E62149" w:rsidRDefault="00E62149"/>
    <w:p w:rsidR="00E62149" w:rsidRDefault="00E62149"/>
    <w:p w:rsidR="00E62149" w:rsidRDefault="00E62149">
      <w:pPr>
        <w:jc w:val="center"/>
      </w:pPr>
    </w:p>
    <w:p w:rsidR="00E62149" w:rsidRDefault="00E62149">
      <w:pPr>
        <w:jc w:val="center"/>
      </w:pPr>
      <w:r>
        <w:rPr>
          <w:rFonts w:hint="eastAsia"/>
        </w:rPr>
        <w:t>English 3C</w:t>
      </w:r>
    </w:p>
    <w:p w:rsidR="008443C8" w:rsidRDefault="008443C8">
      <w:pPr>
        <w:jc w:val="center"/>
      </w:pPr>
    </w:p>
    <w:p w:rsidR="00E62149" w:rsidRDefault="004C317C">
      <w:pPr>
        <w:jc w:val="center"/>
      </w:pPr>
      <w:r>
        <w:rPr>
          <w:rFonts w:hint="eastAsia"/>
        </w:rPr>
        <w:t>D</w:t>
      </w:r>
      <w:r w:rsidR="00E62149">
        <w:rPr>
          <w:rFonts w:hint="eastAsia"/>
        </w:rPr>
        <w:t>r. Elwood</w:t>
      </w:r>
    </w:p>
    <w:p w:rsidR="00E62149" w:rsidRDefault="00E62149"/>
    <w:p w:rsidR="00E62149" w:rsidRDefault="00E62149">
      <w:pPr>
        <w:jc w:val="center"/>
      </w:pPr>
    </w:p>
    <w:p w:rsidR="00E62149" w:rsidRDefault="00E62149">
      <w:pPr>
        <w:jc w:val="center"/>
      </w:pPr>
    </w:p>
    <w:p w:rsidR="00E62149" w:rsidRDefault="00E62149">
      <w:pPr>
        <w:jc w:val="center"/>
      </w:pPr>
      <w:r>
        <w:t>November</w:t>
      </w:r>
      <w:r>
        <w:rPr>
          <w:rFonts w:hint="eastAsia"/>
        </w:rPr>
        <w:t xml:space="preserve"> 29, 2004</w:t>
      </w:r>
    </w:p>
    <w:p w:rsidR="00E62149" w:rsidRDefault="00E62149"/>
    <w:p w:rsidR="00E62149" w:rsidRDefault="00E62149"/>
    <w:p w:rsidR="00E62149" w:rsidRDefault="00E62149"/>
    <w:p w:rsidR="00E62149" w:rsidRDefault="00E62149"/>
    <w:p w:rsidR="00E62149" w:rsidRDefault="00E62149"/>
    <w:p w:rsidR="00E62149" w:rsidRDefault="00E62149"/>
    <w:p w:rsidR="008443C8" w:rsidRDefault="00E62149" w:rsidP="008443C8">
      <w:pPr>
        <w:spacing w:line="480" w:lineRule="auto"/>
        <w:ind w:firstLine="567"/>
        <w:rPr>
          <w:sz w:val="22"/>
        </w:rPr>
      </w:pPr>
      <w:r>
        <w:br w:type="page"/>
      </w:r>
      <w:r>
        <w:rPr>
          <w:rFonts w:hint="eastAsia"/>
          <w:sz w:val="22"/>
        </w:rPr>
        <w:lastRenderedPageBreak/>
        <w:t>What do we need to be happy? Accomplishing dreams, good work, health, romance or money? It</w:t>
      </w:r>
      <w:r>
        <w:rPr>
          <w:sz w:val="22"/>
        </w:rPr>
        <w:t>’</w:t>
      </w:r>
      <w:r>
        <w:rPr>
          <w:rFonts w:hint="eastAsia"/>
          <w:sz w:val="22"/>
        </w:rPr>
        <w:t xml:space="preserve">s usual to think of getting something. However, </w:t>
      </w:r>
      <w:r>
        <w:rPr>
          <w:sz w:val="22"/>
        </w:rPr>
        <w:t>remember</w:t>
      </w:r>
      <w:r>
        <w:rPr>
          <w:rFonts w:hint="eastAsia"/>
          <w:sz w:val="22"/>
        </w:rPr>
        <w:t xml:space="preserve"> the story, </w:t>
      </w:r>
      <w:r w:rsidR="009863CC" w:rsidRPr="009863CC">
        <w:rPr>
          <w:rFonts w:hint="eastAsia"/>
          <w:i/>
          <w:sz w:val="22"/>
        </w:rPr>
        <w:t xml:space="preserve">The </w:t>
      </w:r>
      <w:r w:rsidRPr="009863CC">
        <w:rPr>
          <w:rFonts w:hint="eastAsia"/>
          <w:i/>
          <w:sz w:val="22"/>
        </w:rPr>
        <w:t>Blue Bird</w:t>
      </w:r>
      <w:r>
        <w:rPr>
          <w:rFonts w:hint="eastAsia"/>
          <w:sz w:val="22"/>
        </w:rPr>
        <w:t>, by Maeterlinck (1</w:t>
      </w:r>
      <w:r w:rsidR="009863CC">
        <w:rPr>
          <w:rFonts w:hint="eastAsia"/>
          <w:sz w:val="22"/>
        </w:rPr>
        <w:t>911</w:t>
      </w:r>
      <w:r>
        <w:rPr>
          <w:rFonts w:hint="eastAsia"/>
          <w:sz w:val="22"/>
        </w:rPr>
        <w:t xml:space="preserve">). </w:t>
      </w:r>
      <w:proofErr w:type="spellStart"/>
      <w:r>
        <w:rPr>
          <w:rFonts w:hint="eastAsia"/>
          <w:sz w:val="22"/>
        </w:rPr>
        <w:t>Tyltyl</w:t>
      </w:r>
      <w:proofErr w:type="spellEnd"/>
      <w:r>
        <w:rPr>
          <w:rFonts w:hint="eastAsia"/>
          <w:sz w:val="22"/>
        </w:rPr>
        <w:t xml:space="preserve"> and </w:t>
      </w:r>
      <w:proofErr w:type="spellStart"/>
      <w:r>
        <w:rPr>
          <w:rFonts w:hint="eastAsia"/>
          <w:sz w:val="22"/>
        </w:rPr>
        <w:t>Mytyl</w:t>
      </w:r>
      <w:proofErr w:type="spellEnd"/>
      <w:r>
        <w:rPr>
          <w:rFonts w:hint="eastAsia"/>
          <w:sz w:val="22"/>
        </w:rPr>
        <w:t xml:space="preserve">, who searched for the Blue Bird of </w:t>
      </w:r>
      <w:r w:rsidR="009863CC">
        <w:rPr>
          <w:rFonts w:hint="eastAsia"/>
          <w:sz w:val="22"/>
        </w:rPr>
        <w:t>H</w:t>
      </w:r>
      <w:r>
        <w:rPr>
          <w:rFonts w:hint="eastAsia"/>
          <w:sz w:val="22"/>
        </w:rPr>
        <w:t>appiness all over the world, couldn</w:t>
      </w:r>
      <w:r>
        <w:rPr>
          <w:sz w:val="22"/>
        </w:rPr>
        <w:t>’</w:t>
      </w:r>
      <w:r>
        <w:rPr>
          <w:rFonts w:hint="eastAsia"/>
          <w:sz w:val="22"/>
        </w:rPr>
        <w:t>t find it and came back to their home</w:t>
      </w:r>
      <w:r>
        <w:rPr>
          <w:sz w:val="22"/>
        </w:rPr>
        <w:t>…</w:t>
      </w:r>
      <w:r>
        <w:rPr>
          <w:rFonts w:hint="eastAsia"/>
          <w:sz w:val="22"/>
        </w:rPr>
        <w:t xml:space="preserve">but then! The Blue Bird </w:t>
      </w:r>
      <w:r>
        <w:rPr>
          <w:rFonts w:hint="eastAsia"/>
          <w:i/>
          <w:iCs/>
          <w:sz w:val="22"/>
        </w:rPr>
        <w:t>was</w:t>
      </w:r>
      <w:r>
        <w:rPr>
          <w:rFonts w:hint="eastAsia"/>
          <w:sz w:val="22"/>
        </w:rPr>
        <w:t xml:space="preserve"> in the cage in their home. Is happiness not to be found outside, but inside</w:t>
      </w:r>
      <w:r>
        <w:rPr>
          <w:sz w:val="22"/>
        </w:rPr>
        <w:t>—</w:t>
      </w:r>
      <w:r>
        <w:rPr>
          <w:rFonts w:hint="eastAsia"/>
          <w:sz w:val="22"/>
        </w:rPr>
        <w:t xml:space="preserve">in our lives now?  </w:t>
      </w:r>
      <w:r>
        <w:rPr>
          <w:sz w:val="22"/>
        </w:rPr>
        <w:t>Furthermore</w:t>
      </w:r>
      <w:r>
        <w:rPr>
          <w:rFonts w:hint="eastAsia"/>
          <w:sz w:val="22"/>
        </w:rPr>
        <w:t xml:space="preserve">, is it got by intention or not? To answer these, </w:t>
      </w:r>
      <w:r>
        <w:rPr>
          <w:rFonts w:hint="eastAsia"/>
          <w:i/>
          <w:iCs/>
          <w:sz w:val="22"/>
        </w:rPr>
        <w:t>Anne of Green Gables</w:t>
      </w:r>
      <w:r>
        <w:rPr>
          <w:rFonts w:hint="eastAsia"/>
          <w:sz w:val="22"/>
        </w:rPr>
        <w:t xml:space="preserve"> (Montgomery, 1908) has the keys. It</w:t>
      </w:r>
      <w:r>
        <w:rPr>
          <w:sz w:val="22"/>
        </w:rPr>
        <w:t>’</w:t>
      </w:r>
      <w:r>
        <w:rPr>
          <w:rFonts w:hint="eastAsia"/>
          <w:sz w:val="22"/>
        </w:rPr>
        <w:t>s a novel which swept all over the world (Kajihara, 1999). Many reasons can be found for this remarkable bestseller, but I think the major reason is the happiness of Anne, the heroine. Why is she happy? The number of reasons can be reduced to four and I think they are the keys to happiness which have been unchanged throughout the ages: to cherish daily life, to think positive, to be ambitious, and to share happiness with others.</w:t>
      </w:r>
    </w:p>
    <w:p w:rsidR="008443C8" w:rsidRDefault="00E62149" w:rsidP="008443C8">
      <w:pPr>
        <w:spacing w:line="480" w:lineRule="auto"/>
        <w:ind w:firstLine="567"/>
        <w:rPr>
          <w:sz w:val="22"/>
        </w:rPr>
      </w:pPr>
      <w:r>
        <w:rPr>
          <w:rFonts w:hint="eastAsia"/>
          <w:sz w:val="22"/>
        </w:rPr>
        <w:t xml:space="preserve">Anne is an orphan who was adopted </w:t>
      </w:r>
      <w:r w:rsidR="008443C8">
        <w:rPr>
          <w:rFonts w:hint="eastAsia"/>
          <w:sz w:val="22"/>
        </w:rPr>
        <w:t>by</w:t>
      </w:r>
      <w:r>
        <w:rPr>
          <w:rFonts w:hint="eastAsia"/>
          <w:sz w:val="22"/>
        </w:rPr>
        <w:t xml:space="preserve"> the Cuthb</w:t>
      </w:r>
      <w:r w:rsidR="008443C8">
        <w:rPr>
          <w:rFonts w:hint="eastAsia"/>
          <w:sz w:val="22"/>
        </w:rPr>
        <w:t>e</w:t>
      </w:r>
      <w:r>
        <w:rPr>
          <w:rFonts w:hint="eastAsia"/>
          <w:sz w:val="22"/>
        </w:rPr>
        <w:t xml:space="preserve">rts. Her lonely and hard experience before the adoption may have made her sensitive to the happiness we tend to gloss over. She joyfully talks the gratitude to have a family, the joy to have a home to go and happiness to be alive now.  She teaches us anew how precious those usual things are for us. She loves small tiny things in the daily life such as flowers, morning and evening, riding in a carriage, sleeping, </w:t>
      </w:r>
      <w:r w:rsidR="00B7586E">
        <w:rPr>
          <w:rFonts w:hint="eastAsia"/>
          <w:sz w:val="22"/>
        </w:rPr>
        <w:t xml:space="preserve">and </w:t>
      </w:r>
      <w:r>
        <w:rPr>
          <w:rFonts w:hint="eastAsia"/>
          <w:sz w:val="22"/>
        </w:rPr>
        <w:t xml:space="preserve">dreaming. When Anne was going to </w:t>
      </w:r>
      <w:r>
        <w:rPr>
          <w:sz w:val="22"/>
        </w:rPr>
        <w:t>decorate</w:t>
      </w:r>
      <w:r>
        <w:rPr>
          <w:rFonts w:hint="eastAsia"/>
          <w:sz w:val="22"/>
        </w:rPr>
        <w:t xml:space="preserve"> her bedroom with some twigs, she was told by Marilla, one of the </w:t>
      </w:r>
      <w:r w:rsidR="008443C8">
        <w:rPr>
          <w:sz w:val="22"/>
        </w:rPr>
        <w:t>Cuthberts</w:t>
      </w:r>
      <w:r>
        <w:rPr>
          <w:rFonts w:hint="eastAsia"/>
          <w:sz w:val="22"/>
        </w:rPr>
        <w:t xml:space="preserve">, not to do it because bedrooms were made to sleep in. Her reply was: </w:t>
      </w:r>
      <w:r>
        <w:rPr>
          <w:sz w:val="22"/>
        </w:rPr>
        <w:t>“</w:t>
      </w:r>
      <w:r>
        <w:rPr>
          <w:rFonts w:hint="eastAsia"/>
          <w:sz w:val="22"/>
        </w:rPr>
        <w:t>Oh, and dream in</w:t>
      </w:r>
      <w:r w:rsidR="00553B5E">
        <w:rPr>
          <w:rFonts w:hint="eastAsia"/>
          <w:sz w:val="22"/>
        </w:rPr>
        <w:t>,</w:t>
      </w:r>
      <w:r>
        <w:rPr>
          <w:rFonts w:hint="eastAsia"/>
          <w:sz w:val="22"/>
        </w:rPr>
        <w:t xml:space="preserve"> too, Marilla. And you know one can dream so much better in a room where there are pretty things</w:t>
      </w:r>
      <w:r>
        <w:rPr>
          <w:sz w:val="22"/>
        </w:rPr>
        <w:t>”</w:t>
      </w:r>
      <w:r w:rsidR="008443C8">
        <w:rPr>
          <w:rFonts w:hint="eastAsia"/>
          <w:sz w:val="22"/>
        </w:rPr>
        <w:t xml:space="preserve"> </w:t>
      </w:r>
      <w:r>
        <w:rPr>
          <w:rFonts w:hint="eastAsia"/>
          <w:sz w:val="22"/>
        </w:rPr>
        <w:t xml:space="preserve">(Montgomery, 1908, p. 127). She always finds new, enjoyable angles in many things and loves them.  As </w:t>
      </w:r>
      <w:proofErr w:type="spellStart"/>
      <w:r w:rsidRPr="00B7586E">
        <w:rPr>
          <w:rFonts w:hint="eastAsia"/>
          <w:iCs/>
          <w:sz w:val="22"/>
        </w:rPr>
        <w:t>Mushanok</w:t>
      </w:r>
      <w:r w:rsidR="00B7586E" w:rsidRPr="00B7586E">
        <w:rPr>
          <w:rFonts w:hint="eastAsia"/>
          <w:iCs/>
          <w:sz w:val="22"/>
        </w:rPr>
        <w:t>ō</w:t>
      </w:r>
      <w:r w:rsidRPr="00B7586E">
        <w:rPr>
          <w:rFonts w:hint="eastAsia"/>
          <w:iCs/>
          <w:sz w:val="22"/>
        </w:rPr>
        <w:t>ji</w:t>
      </w:r>
      <w:proofErr w:type="spellEnd"/>
      <w:r>
        <w:rPr>
          <w:rFonts w:hint="eastAsia"/>
          <w:sz w:val="22"/>
        </w:rPr>
        <w:t xml:space="preserve"> (1966) wrote, </w:t>
      </w:r>
      <w:r>
        <w:rPr>
          <w:sz w:val="22"/>
        </w:rPr>
        <w:t>“</w:t>
      </w:r>
      <w:r>
        <w:rPr>
          <w:rFonts w:hint="eastAsia"/>
          <w:sz w:val="22"/>
        </w:rPr>
        <w:t>Though there are people who are easy to feel happy and who are not, it doesn</w:t>
      </w:r>
      <w:r>
        <w:rPr>
          <w:sz w:val="22"/>
        </w:rPr>
        <w:t>’</w:t>
      </w:r>
      <w:r>
        <w:rPr>
          <w:rFonts w:hint="eastAsia"/>
          <w:sz w:val="22"/>
        </w:rPr>
        <w:t xml:space="preserve">t due to Fortune, but </w:t>
      </w:r>
      <w:r>
        <w:rPr>
          <w:sz w:val="22"/>
        </w:rPr>
        <w:t>the difference</w:t>
      </w:r>
      <w:r>
        <w:rPr>
          <w:rFonts w:hint="eastAsia"/>
          <w:sz w:val="22"/>
        </w:rPr>
        <w:t xml:space="preserve"> of preparation of the person</w:t>
      </w:r>
      <w:r>
        <w:rPr>
          <w:sz w:val="22"/>
        </w:rPr>
        <w:t>’</w:t>
      </w:r>
      <w:r>
        <w:rPr>
          <w:rFonts w:hint="eastAsia"/>
          <w:sz w:val="22"/>
        </w:rPr>
        <w:t>s mind</w:t>
      </w:r>
      <w:r>
        <w:rPr>
          <w:sz w:val="22"/>
        </w:rPr>
        <w:t>”</w:t>
      </w:r>
      <w:r w:rsidR="008443C8">
        <w:rPr>
          <w:rFonts w:hint="eastAsia"/>
          <w:sz w:val="22"/>
        </w:rPr>
        <w:t xml:space="preserve"> (p. 29).</w:t>
      </w:r>
      <w:r>
        <w:rPr>
          <w:rFonts w:hint="eastAsia"/>
          <w:sz w:val="22"/>
        </w:rPr>
        <w:t xml:space="preserve"> Anne wakes up every morning </w:t>
      </w:r>
      <w:r>
        <w:rPr>
          <w:sz w:val="22"/>
        </w:rPr>
        <w:t>excited</w:t>
      </w:r>
      <w:r>
        <w:rPr>
          <w:rFonts w:hint="eastAsia"/>
          <w:sz w:val="22"/>
        </w:rPr>
        <w:t xml:space="preserve"> to think what will happen today, in this new day. It seems her mind has good </w:t>
      </w:r>
      <w:r>
        <w:rPr>
          <w:sz w:val="22"/>
        </w:rPr>
        <w:t>preparation</w:t>
      </w:r>
      <w:r>
        <w:rPr>
          <w:rFonts w:hint="eastAsia"/>
          <w:sz w:val="22"/>
        </w:rPr>
        <w:t>. This attitude or custom is the first key. If we think to get something like success or money, we can</w:t>
      </w:r>
      <w:r>
        <w:rPr>
          <w:sz w:val="22"/>
        </w:rPr>
        <w:t>’</w:t>
      </w:r>
      <w:r>
        <w:rPr>
          <w:rFonts w:hint="eastAsia"/>
          <w:sz w:val="22"/>
        </w:rPr>
        <w:t xml:space="preserve">t be happy </w:t>
      </w:r>
      <w:r>
        <w:rPr>
          <w:sz w:val="22"/>
        </w:rPr>
        <w:t>until</w:t>
      </w:r>
      <w:r>
        <w:rPr>
          <w:rFonts w:hint="eastAsia"/>
          <w:sz w:val="22"/>
        </w:rPr>
        <w:t xml:space="preserve"> we get the object of happiness. Moreover, if </w:t>
      </w:r>
      <w:r>
        <w:rPr>
          <w:sz w:val="22"/>
        </w:rPr>
        <w:t xml:space="preserve">we </w:t>
      </w:r>
      <w:r>
        <w:rPr>
          <w:rFonts w:hint="eastAsia"/>
          <w:sz w:val="22"/>
        </w:rPr>
        <w:t xml:space="preserve">do </w:t>
      </w:r>
      <w:r>
        <w:rPr>
          <w:sz w:val="22"/>
        </w:rPr>
        <w:t>get</w:t>
      </w:r>
      <w:r w:rsidR="00B7586E">
        <w:rPr>
          <w:rFonts w:hint="eastAsia"/>
          <w:sz w:val="22"/>
        </w:rPr>
        <w:t xml:space="preserve"> it</w:t>
      </w:r>
      <w:r>
        <w:rPr>
          <w:rFonts w:hint="eastAsia"/>
          <w:sz w:val="22"/>
        </w:rPr>
        <w:t xml:space="preserve">, the happiness may be transitory.  </w:t>
      </w:r>
      <w:r>
        <w:rPr>
          <w:rFonts w:hint="eastAsia"/>
          <w:sz w:val="22"/>
        </w:rPr>
        <w:lastRenderedPageBreak/>
        <w:t xml:space="preserve">To become happy is to learn to live happily </w:t>
      </w:r>
      <w:r>
        <w:rPr>
          <w:sz w:val="22"/>
        </w:rPr>
        <w:t>(</w:t>
      </w:r>
      <w:proofErr w:type="spellStart"/>
      <w:r w:rsidRPr="009863CC">
        <w:rPr>
          <w:iCs/>
          <w:sz w:val="22"/>
        </w:rPr>
        <w:t>Shiawase</w:t>
      </w:r>
      <w:proofErr w:type="spellEnd"/>
      <w:r w:rsidRPr="009863CC">
        <w:rPr>
          <w:rFonts w:hint="eastAsia"/>
          <w:sz w:val="22"/>
        </w:rPr>
        <w:t xml:space="preserve"> </w:t>
      </w:r>
      <w:r w:rsidRPr="009863CC">
        <w:rPr>
          <w:rFonts w:hint="eastAsia"/>
          <w:iCs/>
          <w:sz w:val="22"/>
        </w:rPr>
        <w:t>otaku</w:t>
      </w:r>
      <w:r>
        <w:rPr>
          <w:rFonts w:hint="eastAsia"/>
          <w:sz w:val="22"/>
        </w:rPr>
        <w:t>, n.d.). Anne</w:t>
      </w:r>
      <w:r>
        <w:rPr>
          <w:sz w:val="22"/>
        </w:rPr>
        <w:t>’</w:t>
      </w:r>
      <w:r>
        <w:rPr>
          <w:rFonts w:hint="eastAsia"/>
          <w:sz w:val="22"/>
        </w:rPr>
        <w:t>s attitude to find and love small happiness in daily life makes her life happy.</w:t>
      </w:r>
    </w:p>
    <w:p w:rsidR="008443C8" w:rsidRDefault="00E62149" w:rsidP="008443C8">
      <w:pPr>
        <w:spacing w:line="480" w:lineRule="auto"/>
        <w:ind w:firstLine="567"/>
        <w:rPr>
          <w:sz w:val="22"/>
        </w:rPr>
      </w:pPr>
      <w:r>
        <w:rPr>
          <w:rFonts w:hint="eastAsia"/>
          <w:sz w:val="22"/>
        </w:rPr>
        <w:t xml:space="preserve">However, the true value of such </w:t>
      </w:r>
      <w:r>
        <w:rPr>
          <w:sz w:val="22"/>
        </w:rPr>
        <w:t>attitude</w:t>
      </w:r>
      <w:r>
        <w:rPr>
          <w:rFonts w:hint="eastAsia"/>
          <w:sz w:val="22"/>
        </w:rPr>
        <w:t xml:space="preserve"> is shown in hard, desperate cases.  Anne says, </w:t>
      </w:r>
      <w:r>
        <w:rPr>
          <w:sz w:val="22"/>
        </w:rPr>
        <w:t>“…</w:t>
      </w:r>
      <w:r>
        <w:rPr>
          <w:rFonts w:hint="eastAsia"/>
          <w:sz w:val="22"/>
        </w:rPr>
        <w:t xml:space="preserve">you can nearly always enjoy things if you make up your mind firmly that you will. Of course, you must make it up </w:t>
      </w:r>
      <w:r>
        <w:rPr>
          <w:rFonts w:hint="eastAsia"/>
          <w:i/>
          <w:iCs/>
          <w:sz w:val="22"/>
        </w:rPr>
        <w:t>firmly</w:t>
      </w:r>
      <w:r>
        <w:rPr>
          <w:sz w:val="22"/>
        </w:rPr>
        <w:t>”</w:t>
      </w:r>
      <w:r>
        <w:rPr>
          <w:rFonts w:hint="eastAsia"/>
          <w:sz w:val="22"/>
        </w:rPr>
        <w:t xml:space="preserve"> (Montgomery, 1908, p. 40). These words give us a strong message.  </w:t>
      </w:r>
      <w:r>
        <w:rPr>
          <w:sz w:val="22"/>
        </w:rPr>
        <w:t>According</w:t>
      </w:r>
      <w:r>
        <w:rPr>
          <w:rFonts w:hint="eastAsia"/>
          <w:sz w:val="22"/>
        </w:rPr>
        <w:t xml:space="preserve"> to </w:t>
      </w:r>
      <w:r w:rsidRPr="009863CC">
        <w:rPr>
          <w:rFonts w:hint="eastAsia"/>
          <w:sz w:val="22"/>
        </w:rPr>
        <w:t>It</w:t>
      </w:r>
      <w:r w:rsidR="009863CC" w:rsidRPr="009863CC">
        <w:rPr>
          <w:rFonts w:hint="eastAsia"/>
          <w:iCs/>
          <w:sz w:val="22"/>
        </w:rPr>
        <w:t>ō</w:t>
      </w:r>
      <w:r>
        <w:rPr>
          <w:rFonts w:hint="eastAsia"/>
          <w:i/>
          <w:iCs/>
          <w:sz w:val="22"/>
        </w:rPr>
        <w:t xml:space="preserve"> </w:t>
      </w:r>
      <w:r w:rsidR="008443C8">
        <w:rPr>
          <w:rFonts w:hint="eastAsia"/>
          <w:sz w:val="22"/>
        </w:rPr>
        <w:t>(2004</w:t>
      </w:r>
      <w:r>
        <w:rPr>
          <w:rFonts w:hint="eastAsia"/>
          <w:sz w:val="22"/>
        </w:rPr>
        <w:t xml:space="preserve">), </w:t>
      </w:r>
      <w:r>
        <w:rPr>
          <w:sz w:val="22"/>
        </w:rPr>
        <w:t>“There</w:t>
      </w:r>
      <w:r>
        <w:rPr>
          <w:rFonts w:hint="eastAsia"/>
          <w:sz w:val="22"/>
        </w:rPr>
        <w:t xml:space="preserve"> should come great </w:t>
      </w:r>
      <w:r>
        <w:rPr>
          <w:sz w:val="22"/>
        </w:rPr>
        <w:t>deference</w:t>
      </w:r>
      <w:r>
        <w:rPr>
          <w:rFonts w:hint="eastAsia"/>
          <w:sz w:val="22"/>
        </w:rPr>
        <w:t xml:space="preserve"> between people who have </w:t>
      </w:r>
      <w:r>
        <w:rPr>
          <w:sz w:val="22"/>
        </w:rPr>
        <w:t>recognized</w:t>
      </w:r>
      <w:r>
        <w:rPr>
          <w:rFonts w:hint="eastAsia"/>
          <w:sz w:val="22"/>
        </w:rPr>
        <w:t xml:space="preserve"> that there will be a bright spot in any things and who haven</w:t>
      </w:r>
      <w:r>
        <w:rPr>
          <w:sz w:val="22"/>
        </w:rPr>
        <w:t>’</w:t>
      </w:r>
      <w:r>
        <w:rPr>
          <w:rFonts w:hint="eastAsia"/>
          <w:sz w:val="22"/>
        </w:rPr>
        <w:t>t</w:t>
      </w:r>
      <w:r>
        <w:rPr>
          <w:sz w:val="22"/>
        </w:rPr>
        <w:t>”</w:t>
      </w:r>
      <w:r w:rsidR="008443C8">
        <w:rPr>
          <w:rFonts w:hint="eastAsia"/>
          <w:sz w:val="22"/>
        </w:rPr>
        <w:t xml:space="preserve"> (p. 83).</w:t>
      </w:r>
      <w:r>
        <w:rPr>
          <w:rFonts w:hint="eastAsia"/>
          <w:sz w:val="22"/>
        </w:rPr>
        <w:t xml:space="preserve"> </w:t>
      </w:r>
      <w:r>
        <w:rPr>
          <w:sz w:val="22"/>
        </w:rPr>
        <w:t>I</w:t>
      </w:r>
      <w:r>
        <w:rPr>
          <w:rFonts w:hint="eastAsia"/>
          <w:sz w:val="22"/>
        </w:rPr>
        <w:t xml:space="preserve"> think such positive angle will make us </w:t>
      </w:r>
      <w:r>
        <w:rPr>
          <w:sz w:val="22"/>
        </w:rPr>
        <w:t>happy</w:t>
      </w:r>
      <w:r>
        <w:rPr>
          <w:rFonts w:hint="eastAsia"/>
          <w:sz w:val="22"/>
        </w:rPr>
        <w:t xml:space="preserve">, that means, strong. If we kept this angle </w:t>
      </w:r>
      <w:r>
        <w:rPr>
          <w:rFonts w:hint="eastAsia"/>
          <w:i/>
          <w:iCs/>
          <w:sz w:val="22"/>
        </w:rPr>
        <w:t>every</w:t>
      </w:r>
      <w:r>
        <w:rPr>
          <w:rFonts w:hint="eastAsia"/>
          <w:sz w:val="22"/>
        </w:rPr>
        <w:t xml:space="preserve"> time, then, is there anything still we should fear? </w:t>
      </w:r>
      <w:r>
        <w:rPr>
          <w:sz w:val="22"/>
        </w:rPr>
        <w:t>These words</w:t>
      </w:r>
      <w:r>
        <w:rPr>
          <w:rFonts w:hint="eastAsia"/>
          <w:sz w:val="22"/>
        </w:rPr>
        <w:t xml:space="preserve"> also suggest that there is a will in happiness. In this world, it is easy to be unhappy, so there is a stronger will in happiness than people suppose.  In other words, as Alain (1998) notes, </w:t>
      </w:r>
      <w:r>
        <w:rPr>
          <w:sz w:val="22"/>
        </w:rPr>
        <w:t>“Pessimistic</w:t>
      </w:r>
      <w:r>
        <w:rPr>
          <w:rFonts w:hint="eastAsia"/>
          <w:sz w:val="22"/>
        </w:rPr>
        <w:t xml:space="preserve"> is based on mood, in contrast, optimistic is based on will</w:t>
      </w:r>
      <w:r>
        <w:rPr>
          <w:sz w:val="22"/>
        </w:rPr>
        <w:t>”</w:t>
      </w:r>
      <w:r w:rsidR="00B7586E">
        <w:rPr>
          <w:rFonts w:hint="eastAsia"/>
          <w:sz w:val="22"/>
        </w:rPr>
        <w:t xml:space="preserve"> (p. 16).</w:t>
      </w:r>
      <w:r>
        <w:rPr>
          <w:rFonts w:hint="eastAsia"/>
          <w:sz w:val="22"/>
        </w:rPr>
        <w:t xml:space="preserve"> Life is not so sweet always. </w:t>
      </w:r>
      <w:r>
        <w:rPr>
          <w:sz w:val="22"/>
        </w:rPr>
        <w:t>Therefore</w:t>
      </w:r>
      <w:r w:rsidR="008443C8">
        <w:rPr>
          <w:rFonts w:hint="eastAsia"/>
          <w:sz w:val="22"/>
        </w:rPr>
        <w:t>,</w:t>
      </w:r>
      <w:r>
        <w:rPr>
          <w:rFonts w:hint="eastAsia"/>
          <w:sz w:val="22"/>
        </w:rPr>
        <w:t xml:space="preserve"> people often </w:t>
      </w:r>
      <w:r>
        <w:rPr>
          <w:sz w:val="22"/>
        </w:rPr>
        <w:t>fall pessimistic</w:t>
      </w:r>
      <w:r>
        <w:rPr>
          <w:rFonts w:hint="eastAsia"/>
          <w:sz w:val="22"/>
        </w:rPr>
        <w:t>. Giving up to change, irony and poignancy, some people seem</w:t>
      </w:r>
      <w:r w:rsidR="008443C8">
        <w:rPr>
          <w:rFonts w:hint="eastAsia"/>
          <w:sz w:val="22"/>
        </w:rPr>
        <w:t xml:space="preserve"> </w:t>
      </w:r>
      <w:r>
        <w:rPr>
          <w:rFonts w:hint="eastAsia"/>
          <w:sz w:val="22"/>
        </w:rPr>
        <w:t xml:space="preserve">to think such dead angle is the way to </w:t>
      </w:r>
      <w:r>
        <w:rPr>
          <w:sz w:val="22"/>
        </w:rPr>
        <w:t>live</w:t>
      </w:r>
      <w:r>
        <w:rPr>
          <w:rFonts w:hint="eastAsia"/>
          <w:sz w:val="22"/>
        </w:rPr>
        <w:t>. However</w:t>
      </w:r>
      <w:r w:rsidR="008443C8">
        <w:rPr>
          <w:rFonts w:hint="eastAsia"/>
          <w:sz w:val="22"/>
        </w:rPr>
        <w:t>,</w:t>
      </w:r>
      <w:r>
        <w:rPr>
          <w:rFonts w:hint="eastAsia"/>
          <w:sz w:val="22"/>
        </w:rPr>
        <w:t xml:space="preserve"> </w:t>
      </w:r>
      <w:r>
        <w:rPr>
          <w:sz w:val="22"/>
        </w:rPr>
        <w:t>Anne</w:t>
      </w:r>
      <w:r>
        <w:rPr>
          <w:rFonts w:hint="eastAsia"/>
          <w:sz w:val="22"/>
        </w:rPr>
        <w:t xml:space="preserve"> always tells that it is happy to hope something, in this imperfect world, there is scope for imagination and there is a pleasure to realize the dreams. Knowing the severe reality, she wins it over to her side. </w:t>
      </w:r>
      <w:r>
        <w:rPr>
          <w:sz w:val="22"/>
        </w:rPr>
        <w:t>I</w:t>
      </w:r>
      <w:r>
        <w:rPr>
          <w:rFonts w:hint="eastAsia"/>
          <w:sz w:val="22"/>
        </w:rPr>
        <w:t xml:space="preserve"> think this is the ultimate </w:t>
      </w:r>
      <w:r>
        <w:rPr>
          <w:sz w:val="22"/>
        </w:rPr>
        <w:t>positive thinking</w:t>
      </w:r>
      <w:r>
        <w:rPr>
          <w:rFonts w:hint="eastAsia"/>
          <w:sz w:val="22"/>
        </w:rPr>
        <w:t xml:space="preserve"> and it</w:t>
      </w:r>
      <w:r>
        <w:rPr>
          <w:sz w:val="22"/>
        </w:rPr>
        <w:t>’</w:t>
      </w:r>
      <w:r>
        <w:rPr>
          <w:rFonts w:hint="eastAsia"/>
          <w:sz w:val="22"/>
        </w:rPr>
        <w:t>s the second key.</w:t>
      </w:r>
    </w:p>
    <w:p w:rsidR="008443C8" w:rsidRDefault="00E62149" w:rsidP="008443C8">
      <w:pPr>
        <w:spacing w:line="480" w:lineRule="auto"/>
        <w:ind w:firstLine="567"/>
        <w:rPr>
          <w:sz w:val="22"/>
        </w:rPr>
      </w:pPr>
      <w:r>
        <w:rPr>
          <w:rFonts w:hint="eastAsia"/>
          <w:sz w:val="22"/>
        </w:rPr>
        <w:t xml:space="preserve">By the way, Anne is thought of as a heroine of sweet novels for </w:t>
      </w:r>
      <w:r>
        <w:rPr>
          <w:sz w:val="22"/>
        </w:rPr>
        <w:t>“</w:t>
      </w:r>
      <w:r>
        <w:rPr>
          <w:rFonts w:hint="eastAsia"/>
          <w:sz w:val="22"/>
        </w:rPr>
        <w:t>girls</w:t>
      </w:r>
      <w:r>
        <w:rPr>
          <w:sz w:val="22"/>
        </w:rPr>
        <w:t>”</w:t>
      </w:r>
      <w:r>
        <w:rPr>
          <w:rFonts w:hint="eastAsia"/>
          <w:sz w:val="22"/>
        </w:rPr>
        <w:t xml:space="preserve"> in Japan. Many people </w:t>
      </w:r>
      <w:r>
        <w:rPr>
          <w:sz w:val="22"/>
        </w:rPr>
        <w:t>imagine</w:t>
      </w:r>
      <w:r>
        <w:rPr>
          <w:rFonts w:hint="eastAsia"/>
          <w:sz w:val="22"/>
        </w:rPr>
        <w:t xml:space="preserve"> her to be domestic and girlish with patch works or making cakes (Fair lady, n.d.).  </w:t>
      </w:r>
      <w:r>
        <w:rPr>
          <w:sz w:val="22"/>
        </w:rPr>
        <w:t>However</w:t>
      </w:r>
      <w:r w:rsidR="00B7586E">
        <w:rPr>
          <w:rFonts w:hint="eastAsia"/>
          <w:sz w:val="22"/>
        </w:rPr>
        <w:t>,</w:t>
      </w:r>
      <w:r>
        <w:rPr>
          <w:rFonts w:hint="eastAsia"/>
          <w:sz w:val="22"/>
        </w:rPr>
        <w:t xml:space="preserve"> she is actually bad at housework because she isn</w:t>
      </w:r>
      <w:r>
        <w:rPr>
          <w:sz w:val="22"/>
        </w:rPr>
        <w:t>’</w:t>
      </w:r>
      <w:r>
        <w:rPr>
          <w:rFonts w:hint="eastAsia"/>
          <w:sz w:val="22"/>
        </w:rPr>
        <w:t>t interested in things done by repe</w:t>
      </w:r>
      <w:r w:rsidR="00B7586E">
        <w:rPr>
          <w:rFonts w:hint="eastAsia"/>
          <w:sz w:val="22"/>
        </w:rPr>
        <w:t>tition</w:t>
      </w:r>
      <w:r>
        <w:rPr>
          <w:rFonts w:hint="eastAsia"/>
          <w:sz w:val="22"/>
        </w:rPr>
        <w:t>. The true image of Anne is not a girl who is squashed in Victorian etiquette but an active, modern girl (Matsumoto, 1999). She always has an attitude toward progress, high ideal</w:t>
      </w:r>
      <w:r w:rsidR="00B7586E">
        <w:rPr>
          <w:rFonts w:hint="eastAsia"/>
          <w:sz w:val="22"/>
        </w:rPr>
        <w:t>s,</w:t>
      </w:r>
      <w:r>
        <w:rPr>
          <w:rFonts w:hint="eastAsia"/>
          <w:sz w:val="22"/>
        </w:rPr>
        <w:t xml:space="preserve"> </w:t>
      </w:r>
      <w:r>
        <w:rPr>
          <w:sz w:val="22"/>
        </w:rPr>
        <w:t xml:space="preserve">and </w:t>
      </w:r>
      <w:r w:rsidR="00B7586E">
        <w:rPr>
          <w:rFonts w:hint="eastAsia"/>
          <w:sz w:val="22"/>
        </w:rPr>
        <w:t xml:space="preserve">a </w:t>
      </w:r>
      <w:r>
        <w:rPr>
          <w:sz w:val="22"/>
        </w:rPr>
        <w:t>positive</w:t>
      </w:r>
      <w:r>
        <w:rPr>
          <w:rFonts w:hint="eastAsia"/>
          <w:sz w:val="22"/>
        </w:rPr>
        <w:t xml:space="preserve"> way of thinking. From early childhood, she studied hard, rivaling the cleverest boy in grades, and passed the examination of </w:t>
      </w:r>
      <w:r>
        <w:rPr>
          <w:sz w:val="22"/>
        </w:rPr>
        <w:t>a teacher’s</w:t>
      </w:r>
      <w:r>
        <w:rPr>
          <w:rFonts w:hint="eastAsia"/>
          <w:sz w:val="22"/>
        </w:rPr>
        <w:t xml:space="preserve"> college at the top. Entering the college, she starts aiming for </w:t>
      </w:r>
      <w:r w:rsidR="00B7586E">
        <w:rPr>
          <w:rFonts w:hint="eastAsia"/>
          <w:sz w:val="22"/>
        </w:rPr>
        <w:t>a</w:t>
      </w:r>
      <w:r>
        <w:rPr>
          <w:rFonts w:hint="eastAsia"/>
          <w:sz w:val="22"/>
        </w:rPr>
        <w:t xml:space="preserve"> </w:t>
      </w:r>
      <w:r>
        <w:rPr>
          <w:sz w:val="22"/>
        </w:rPr>
        <w:t>scholarship</w:t>
      </w:r>
      <w:r>
        <w:rPr>
          <w:rFonts w:hint="eastAsia"/>
          <w:sz w:val="22"/>
        </w:rPr>
        <w:t xml:space="preserve"> for a university which is given to the top</w:t>
      </w:r>
      <w:r w:rsidR="00B7586E">
        <w:rPr>
          <w:rFonts w:hint="eastAsia"/>
          <w:sz w:val="22"/>
        </w:rPr>
        <w:t xml:space="preserve"> student</w:t>
      </w:r>
      <w:r>
        <w:rPr>
          <w:rFonts w:hint="eastAsia"/>
          <w:sz w:val="22"/>
        </w:rPr>
        <w:t>.  She says,</w:t>
      </w:r>
      <w:r>
        <w:rPr>
          <w:sz w:val="22"/>
        </w:rPr>
        <w:t xml:space="preserve"> “</w:t>
      </w:r>
      <w:r>
        <w:rPr>
          <w:rFonts w:hint="eastAsia"/>
          <w:sz w:val="22"/>
        </w:rPr>
        <w:t>It</w:t>
      </w:r>
      <w:r>
        <w:rPr>
          <w:sz w:val="22"/>
        </w:rPr>
        <w:t xml:space="preserve">’s delightful to have ambitions. I’m so glad I have such a lot. And there never seems to be </w:t>
      </w:r>
      <w:r>
        <w:rPr>
          <w:sz w:val="22"/>
        </w:rPr>
        <w:lastRenderedPageBreak/>
        <w:t>any end to them—</w:t>
      </w:r>
      <w:r>
        <w:rPr>
          <w:rFonts w:hint="eastAsia"/>
          <w:sz w:val="22"/>
        </w:rPr>
        <w:t>that</w:t>
      </w:r>
      <w:r>
        <w:rPr>
          <w:sz w:val="22"/>
        </w:rPr>
        <w:t>’</w:t>
      </w:r>
      <w:r>
        <w:rPr>
          <w:rFonts w:hint="eastAsia"/>
          <w:sz w:val="22"/>
        </w:rPr>
        <w:t xml:space="preserve">s </w:t>
      </w:r>
      <w:r>
        <w:rPr>
          <w:sz w:val="22"/>
        </w:rPr>
        <w:t>the best of it. Just as soon as you attain to one ambition you see another one glittering higher up still. It does make life so interesting”</w:t>
      </w:r>
      <w:r w:rsidR="00B7586E">
        <w:rPr>
          <w:rFonts w:hint="eastAsia"/>
          <w:sz w:val="22"/>
        </w:rPr>
        <w:t xml:space="preserve"> </w:t>
      </w:r>
      <w:r>
        <w:rPr>
          <w:rFonts w:hint="eastAsia"/>
          <w:sz w:val="22"/>
        </w:rPr>
        <w:t xml:space="preserve">(Montgomery, 1908, p. 299). She has ambitions and when one of them comes true, finds the next hope and makes effort to achieve it. </w:t>
      </w:r>
      <w:r>
        <w:rPr>
          <w:sz w:val="22"/>
        </w:rPr>
        <w:t>“‘</w:t>
      </w:r>
      <w:r>
        <w:rPr>
          <w:rFonts w:hint="eastAsia"/>
          <w:sz w:val="22"/>
        </w:rPr>
        <w:t>What makes a life bleak is lack of motive,</w:t>
      </w:r>
      <w:r>
        <w:rPr>
          <w:sz w:val="22"/>
        </w:rPr>
        <w:t>’</w:t>
      </w:r>
      <w:r>
        <w:rPr>
          <w:rFonts w:hint="eastAsia"/>
          <w:sz w:val="22"/>
        </w:rPr>
        <w:t xml:space="preserve"> by George </w:t>
      </w:r>
      <w:r>
        <w:rPr>
          <w:sz w:val="22"/>
        </w:rPr>
        <w:t>Eliot”</w:t>
      </w:r>
      <w:r>
        <w:rPr>
          <w:rFonts w:hint="eastAsia"/>
          <w:sz w:val="22"/>
        </w:rPr>
        <w:t xml:space="preserve"> </w:t>
      </w:r>
      <w:r>
        <w:rPr>
          <w:sz w:val="22"/>
        </w:rPr>
        <w:t>(</w:t>
      </w:r>
      <w:proofErr w:type="spellStart"/>
      <w:r>
        <w:rPr>
          <w:sz w:val="22"/>
        </w:rPr>
        <w:t>Maltz</w:t>
      </w:r>
      <w:proofErr w:type="spellEnd"/>
      <w:r>
        <w:rPr>
          <w:rFonts w:hint="eastAsia"/>
          <w:sz w:val="22"/>
        </w:rPr>
        <w:t xml:space="preserve">, 1967, p. 103). Anne seemed to be a lump of motive. Therefore, she notches up a </w:t>
      </w:r>
      <w:r w:rsidR="00B7586E">
        <w:rPr>
          <w:rFonts w:hint="eastAsia"/>
          <w:sz w:val="22"/>
        </w:rPr>
        <w:t>full, vibrant</w:t>
      </w:r>
      <w:r>
        <w:rPr>
          <w:rFonts w:hint="eastAsia"/>
          <w:sz w:val="22"/>
        </w:rPr>
        <w:t xml:space="preserve"> life. Once she is motivated, she does her best and devoted herself to the dream. It is a recipe for happiness </w:t>
      </w:r>
      <w:r w:rsidR="00B7586E">
        <w:rPr>
          <w:rFonts w:hint="eastAsia"/>
          <w:sz w:val="22"/>
        </w:rPr>
        <w:t>by</w:t>
      </w:r>
      <w:r>
        <w:rPr>
          <w:rFonts w:hint="eastAsia"/>
          <w:sz w:val="22"/>
        </w:rPr>
        <w:t xml:space="preserve"> </w:t>
      </w:r>
      <w:r>
        <w:rPr>
          <w:sz w:val="22"/>
        </w:rPr>
        <w:t>concentrating</w:t>
      </w:r>
      <w:r>
        <w:rPr>
          <w:rFonts w:hint="eastAsia"/>
          <w:sz w:val="22"/>
        </w:rPr>
        <w:t xml:space="preserve"> </w:t>
      </w:r>
      <w:r w:rsidR="00B7586E">
        <w:rPr>
          <w:rFonts w:hint="eastAsia"/>
          <w:sz w:val="22"/>
        </w:rPr>
        <w:t xml:space="preserve">on </w:t>
      </w:r>
      <w:r>
        <w:rPr>
          <w:sz w:val="22"/>
        </w:rPr>
        <w:t>a thing</w:t>
      </w:r>
      <w:r>
        <w:rPr>
          <w:rFonts w:hint="eastAsia"/>
          <w:sz w:val="22"/>
        </w:rPr>
        <w:t xml:space="preserve"> </w:t>
      </w:r>
      <w:r>
        <w:rPr>
          <w:sz w:val="22"/>
        </w:rPr>
        <w:t>and being</w:t>
      </w:r>
      <w:r>
        <w:rPr>
          <w:rFonts w:hint="eastAsia"/>
          <w:sz w:val="22"/>
        </w:rPr>
        <w:t xml:space="preserve"> absorbed body and soul in it (</w:t>
      </w:r>
      <w:proofErr w:type="spellStart"/>
      <w:r>
        <w:rPr>
          <w:rFonts w:hint="eastAsia"/>
          <w:sz w:val="22"/>
        </w:rPr>
        <w:t>Glocheux</w:t>
      </w:r>
      <w:proofErr w:type="spellEnd"/>
      <w:r>
        <w:rPr>
          <w:rFonts w:hint="eastAsia"/>
          <w:sz w:val="22"/>
        </w:rPr>
        <w:t xml:space="preserve">, 1998). To have ambitions, however, </w:t>
      </w:r>
      <w:r w:rsidR="00B7586E">
        <w:rPr>
          <w:rFonts w:hint="eastAsia"/>
          <w:sz w:val="22"/>
        </w:rPr>
        <w:t>requires</w:t>
      </w:r>
      <w:r>
        <w:rPr>
          <w:rFonts w:hint="eastAsia"/>
          <w:sz w:val="22"/>
        </w:rPr>
        <w:t xml:space="preserve"> costs. We </w:t>
      </w:r>
      <w:r w:rsidR="00B7586E">
        <w:rPr>
          <w:rFonts w:hint="eastAsia"/>
          <w:sz w:val="22"/>
        </w:rPr>
        <w:t>must</w:t>
      </w:r>
      <w:r>
        <w:rPr>
          <w:rFonts w:hint="eastAsia"/>
          <w:sz w:val="22"/>
        </w:rPr>
        <w:t xml:space="preserve"> </w:t>
      </w:r>
      <w:r>
        <w:rPr>
          <w:sz w:val="22"/>
        </w:rPr>
        <w:t>compel</w:t>
      </w:r>
      <w:r w:rsidR="00B7586E">
        <w:rPr>
          <w:rFonts w:hint="eastAsia"/>
          <w:sz w:val="22"/>
        </w:rPr>
        <w:t xml:space="preserve"> ourselves to have </w:t>
      </w:r>
      <w:r>
        <w:rPr>
          <w:sz w:val="22"/>
        </w:rPr>
        <w:t>diligence</w:t>
      </w:r>
      <w:r>
        <w:rPr>
          <w:rFonts w:hint="eastAsia"/>
          <w:sz w:val="22"/>
        </w:rPr>
        <w:t xml:space="preserve"> and self-control.  Moreover, anxiety and dismay will come over us. Anne teaches us the courage to face and get over them</w:t>
      </w:r>
      <w:r w:rsidR="00B7586E">
        <w:rPr>
          <w:rFonts w:hint="eastAsia"/>
          <w:sz w:val="22"/>
        </w:rPr>
        <w:t>,</w:t>
      </w:r>
      <w:r>
        <w:rPr>
          <w:rFonts w:hint="eastAsia"/>
          <w:sz w:val="22"/>
        </w:rPr>
        <w:t xml:space="preserve"> and </w:t>
      </w:r>
      <w:r w:rsidR="00B7586E">
        <w:rPr>
          <w:rFonts w:hint="eastAsia"/>
          <w:sz w:val="22"/>
        </w:rPr>
        <w:t xml:space="preserve">she shows us that </w:t>
      </w:r>
      <w:r>
        <w:rPr>
          <w:sz w:val="22"/>
        </w:rPr>
        <w:t>escaping</w:t>
      </w:r>
      <w:r>
        <w:rPr>
          <w:rFonts w:hint="eastAsia"/>
          <w:sz w:val="22"/>
        </w:rPr>
        <w:t xml:space="preserve"> them is a way far from a happy life (Alain, 1998). The brave will </w:t>
      </w:r>
      <w:r w:rsidR="00B7586E">
        <w:rPr>
          <w:rFonts w:hint="eastAsia"/>
          <w:sz w:val="22"/>
        </w:rPr>
        <w:t xml:space="preserve">strive </w:t>
      </w:r>
      <w:r>
        <w:rPr>
          <w:rFonts w:hint="eastAsia"/>
          <w:sz w:val="22"/>
        </w:rPr>
        <w:t xml:space="preserve">to change an easy life to </w:t>
      </w:r>
      <w:r w:rsidR="00B7586E">
        <w:rPr>
          <w:rFonts w:hint="eastAsia"/>
          <w:sz w:val="22"/>
        </w:rPr>
        <w:t xml:space="preserve">a more </w:t>
      </w:r>
      <w:r>
        <w:rPr>
          <w:rFonts w:hint="eastAsia"/>
          <w:sz w:val="22"/>
        </w:rPr>
        <w:t>difficult life</w:t>
      </w:r>
      <w:r w:rsidR="00B7586E">
        <w:rPr>
          <w:rFonts w:hint="eastAsia"/>
          <w:sz w:val="22"/>
        </w:rPr>
        <w:t>. T</w:t>
      </w:r>
      <w:r>
        <w:rPr>
          <w:rFonts w:hint="eastAsia"/>
          <w:sz w:val="22"/>
        </w:rPr>
        <w:t>he third key is heavy but essential</w:t>
      </w:r>
      <w:r w:rsidR="00B7586E">
        <w:rPr>
          <w:rFonts w:hint="eastAsia"/>
          <w:sz w:val="22"/>
        </w:rPr>
        <w:t>:</w:t>
      </w:r>
      <w:r>
        <w:rPr>
          <w:rFonts w:hint="eastAsia"/>
          <w:sz w:val="22"/>
        </w:rPr>
        <w:t xml:space="preserve"> to be ambitious.</w:t>
      </w:r>
    </w:p>
    <w:p w:rsidR="008443C8" w:rsidRDefault="00E62149" w:rsidP="008443C8">
      <w:pPr>
        <w:spacing w:line="480" w:lineRule="auto"/>
        <w:ind w:firstLine="567"/>
        <w:rPr>
          <w:sz w:val="22"/>
        </w:rPr>
      </w:pPr>
      <w:r>
        <w:rPr>
          <w:rFonts w:hint="eastAsia"/>
          <w:sz w:val="22"/>
        </w:rPr>
        <w:t xml:space="preserve">Through her great effort, Anne graduated with the </w:t>
      </w:r>
      <w:r>
        <w:rPr>
          <w:sz w:val="22"/>
        </w:rPr>
        <w:t>scholarship</w:t>
      </w:r>
      <w:r>
        <w:rPr>
          <w:rFonts w:hint="eastAsia"/>
          <w:sz w:val="22"/>
        </w:rPr>
        <w:t xml:space="preserve">. She was so happy to realize </w:t>
      </w:r>
      <w:r w:rsidR="00B7586E">
        <w:rPr>
          <w:rFonts w:hint="eastAsia"/>
          <w:sz w:val="22"/>
        </w:rPr>
        <w:t xml:space="preserve">her </w:t>
      </w:r>
      <w:r>
        <w:rPr>
          <w:rFonts w:hint="eastAsia"/>
          <w:sz w:val="22"/>
        </w:rPr>
        <w:t xml:space="preserve">dream to go to the </w:t>
      </w:r>
      <w:r>
        <w:rPr>
          <w:sz w:val="22"/>
        </w:rPr>
        <w:t>university.</w:t>
      </w:r>
      <w:r>
        <w:rPr>
          <w:rFonts w:hint="eastAsia"/>
          <w:sz w:val="22"/>
        </w:rPr>
        <w:t xml:space="preserve"> However, in such happy days, Matthew, one of the Cuthb</w:t>
      </w:r>
      <w:r w:rsidR="009863CC">
        <w:rPr>
          <w:rFonts w:hint="eastAsia"/>
          <w:sz w:val="22"/>
        </w:rPr>
        <w:t>e</w:t>
      </w:r>
      <w:r>
        <w:rPr>
          <w:rFonts w:hint="eastAsia"/>
          <w:sz w:val="22"/>
        </w:rPr>
        <w:t>rts, died. If she goes to the university which is far from her home, Marilla</w:t>
      </w:r>
      <w:r w:rsidR="00B7586E">
        <w:rPr>
          <w:rFonts w:hint="eastAsia"/>
          <w:sz w:val="22"/>
        </w:rPr>
        <w:t>,</w:t>
      </w:r>
      <w:r>
        <w:rPr>
          <w:rFonts w:hint="eastAsia"/>
          <w:sz w:val="22"/>
        </w:rPr>
        <w:t xml:space="preserve"> who has trouble with her eyes</w:t>
      </w:r>
      <w:r w:rsidR="00B7586E">
        <w:rPr>
          <w:rFonts w:hint="eastAsia"/>
          <w:sz w:val="22"/>
        </w:rPr>
        <w:t>,</w:t>
      </w:r>
      <w:r>
        <w:rPr>
          <w:rFonts w:hint="eastAsia"/>
          <w:sz w:val="22"/>
        </w:rPr>
        <w:t xml:space="preserve"> will be left alone</w:t>
      </w:r>
      <w:r>
        <w:rPr>
          <w:sz w:val="22"/>
        </w:rPr>
        <w:t>. Anne</w:t>
      </w:r>
      <w:r>
        <w:rPr>
          <w:rFonts w:hint="eastAsia"/>
          <w:sz w:val="22"/>
        </w:rPr>
        <w:t xml:space="preserve"> decides to </w:t>
      </w:r>
      <w:r w:rsidR="00B7586E">
        <w:rPr>
          <w:rFonts w:hint="eastAsia"/>
          <w:sz w:val="22"/>
        </w:rPr>
        <w:t xml:space="preserve">decline </w:t>
      </w:r>
      <w:r>
        <w:rPr>
          <w:rFonts w:hint="eastAsia"/>
          <w:sz w:val="22"/>
        </w:rPr>
        <w:t xml:space="preserve">the scholarship. Instead, she chooses to stay home with Marilla and become a teacher of her home school. </w:t>
      </w:r>
      <w:r w:rsidR="006A4173">
        <w:rPr>
          <w:rFonts w:hint="eastAsia"/>
          <w:sz w:val="22"/>
        </w:rPr>
        <w:t xml:space="preserve">In spite of that, </w:t>
      </w:r>
      <w:r>
        <w:rPr>
          <w:rFonts w:hint="eastAsia"/>
          <w:sz w:val="22"/>
        </w:rPr>
        <w:t>she doesn</w:t>
      </w:r>
      <w:r>
        <w:rPr>
          <w:sz w:val="22"/>
        </w:rPr>
        <w:t>’</w:t>
      </w:r>
      <w:r>
        <w:rPr>
          <w:rFonts w:hint="eastAsia"/>
          <w:sz w:val="22"/>
        </w:rPr>
        <w:t xml:space="preserve">t give up her dream of learning. Working in school, </w:t>
      </w:r>
      <w:r w:rsidR="006A4173">
        <w:rPr>
          <w:rFonts w:hint="eastAsia"/>
          <w:sz w:val="22"/>
        </w:rPr>
        <w:t>s</w:t>
      </w:r>
      <w:r>
        <w:rPr>
          <w:rFonts w:hint="eastAsia"/>
          <w:sz w:val="22"/>
        </w:rPr>
        <w:t xml:space="preserve">he decided to continue learning and never forget the ambitions for her future. She is not sad as she says, </w:t>
      </w:r>
      <w:r>
        <w:rPr>
          <w:sz w:val="22"/>
        </w:rPr>
        <w:t>“</w:t>
      </w:r>
      <w:r w:rsidR="006A4173">
        <w:rPr>
          <w:rFonts w:hint="eastAsia"/>
          <w:sz w:val="22"/>
        </w:rPr>
        <w:t>I</w:t>
      </w:r>
      <w:r>
        <w:rPr>
          <w:sz w:val="22"/>
        </w:rPr>
        <w:t xml:space="preserve"> shall give life here my best, and I believe it will give its best to me in return. When I left Queen</w:t>
      </w:r>
      <w:r w:rsidR="006A4173">
        <w:rPr>
          <w:sz w:val="22"/>
        </w:rPr>
        <w:t>’</w:t>
      </w:r>
      <w:r>
        <w:rPr>
          <w:sz w:val="22"/>
        </w:rPr>
        <w:t>s my future seemed to stretch out before me like a straight road. I thought I could see along it for many a milestone. Now there is a bend in it. I don</w:t>
      </w:r>
      <w:r w:rsidR="006A4173">
        <w:rPr>
          <w:sz w:val="22"/>
        </w:rPr>
        <w:t>’</w:t>
      </w:r>
      <w:r>
        <w:rPr>
          <w:sz w:val="22"/>
        </w:rPr>
        <w:t>t know what lies around the bend, but I</w:t>
      </w:r>
      <w:r w:rsidR="006A4173">
        <w:rPr>
          <w:sz w:val="22"/>
        </w:rPr>
        <w:t>’</w:t>
      </w:r>
      <w:r>
        <w:rPr>
          <w:sz w:val="22"/>
        </w:rPr>
        <w:t>m going to believe that the best does”</w:t>
      </w:r>
      <w:r w:rsidR="008443C8">
        <w:rPr>
          <w:rFonts w:hint="eastAsia"/>
          <w:sz w:val="22"/>
        </w:rPr>
        <w:t xml:space="preserve"> </w:t>
      </w:r>
      <w:r>
        <w:rPr>
          <w:rFonts w:hint="eastAsia"/>
          <w:sz w:val="22"/>
        </w:rPr>
        <w:t>(Montgomery, 1908, p. 324).</w:t>
      </w:r>
      <w:r>
        <w:rPr>
          <w:sz w:val="22"/>
        </w:rPr>
        <w:t xml:space="preserve"> </w:t>
      </w:r>
      <w:r>
        <w:rPr>
          <w:rFonts w:hint="eastAsia"/>
          <w:sz w:val="22"/>
        </w:rPr>
        <w:t>Her positive attitude is seen strongly in these words. She knows to live</w:t>
      </w:r>
      <w:r w:rsidR="006A4173">
        <w:rPr>
          <w:rFonts w:hint="eastAsia"/>
          <w:sz w:val="22"/>
        </w:rPr>
        <w:t>,</w:t>
      </w:r>
      <w:r>
        <w:rPr>
          <w:rFonts w:hint="eastAsia"/>
          <w:sz w:val="22"/>
        </w:rPr>
        <w:t xml:space="preserve"> balancing her ambitions and her loving life (Matsumoto, 1999). She never thinks to become happy alone, as she knows she can</w:t>
      </w:r>
      <w:r>
        <w:rPr>
          <w:sz w:val="22"/>
        </w:rPr>
        <w:t>’</w:t>
      </w:r>
      <w:r>
        <w:rPr>
          <w:rFonts w:hint="eastAsia"/>
          <w:sz w:val="22"/>
        </w:rPr>
        <w:t xml:space="preserve">t be happy in that way because </w:t>
      </w:r>
      <w:r>
        <w:rPr>
          <w:sz w:val="22"/>
        </w:rPr>
        <w:lastRenderedPageBreak/>
        <w:t>happiness</w:t>
      </w:r>
      <w:r>
        <w:rPr>
          <w:rFonts w:hint="eastAsia"/>
          <w:sz w:val="22"/>
        </w:rPr>
        <w:t xml:space="preserve"> is a kind of thing which is got</w:t>
      </w:r>
      <w:r w:rsidR="006A4173">
        <w:rPr>
          <w:rFonts w:hint="eastAsia"/>
          <w:sz w:val="22"/>
        </w:rPr>
        <w:t>ten</w:t>
      </w:r>
      <w:r>
        <w:rPr>
          <w:rFonts w:hint="eastAsia"/>
          <w:sz w:val="22"/>
        </w:rPr>
        <w:t xml:space="preserve"> by giving it others. To share happiness with others is the last key.</w:t>
      </w:r>
    </w:p>
    <w:p w:rsidR="00E62149" w:rsidRDefault="00E62149" w:rsidP="008443C8">
      <w:pPr>
        <w:spacing w:line="480" w:lineRule="auto"/>
        <w:ind w:firstLine="567"/>
        <w:rPr>
          <w:sz w:val="22"/>
        </w:rPr>
      </w:pPr>
      <w:r>
        <w:rPr>
          <w:rFonts w:hint="eastAsia"/>
          <w:sz w:val="22"/>
        </w:rPr>
        <w:t xml:space="preserve">How can one become happy? Four keys are drawn from </w:t>
      </w:r>
      <w:r>
        <w:rPr>
          <w:rFonts w:hint="eastAsia"/>
          <w:i/>
          <w:iCs/>
          <w:sz w:val="22"/>
        </w:rPr>
        <w:t>Anne of Green Gables</w:t>
      </w:r>
      <w:r>
        <w:rPr>
          <w:rFonts w:hint="eastAsia"/>
          <w:sz w:val="22"/>
        </w:rPr>
        <w:t xml:space="preserve">: Cherishing simple daily pleasures and </w:t>
      </w:r>
      <w:r>
        <w:rPr>
          <w:sz w:val="22"/>
        </w:rPr>
        <w:t>thinking</w:t>
      </w:r>
      <w:r>
        <w:rPr>
          <w:rFonts w:hint="eastAsia"/>
          <w:sz w:val="22"/>
        </w:rPr>
        <w:t xml:space="preserve"> positive in any things, any times, having dreams and </w:t>
      </w:r>
      <w:r>
        <w:rPr>
          <w:sz w:val="22"/>
        </w:rPr>
        <w:t>not to</w:t>
      </w:r>
      <w:r>
        <w:rPr>
          <w:rFonts w:hint="eastAsia"/>
          <w:sz w:val="22"/>
        </w:rPr>
        <w:t xml:space="preserve"> have happiness all to ourselves but sharing with pleasure. There may be people who like </w:t>
      </w:r>
      <w:r w:rsidR="006A4173">
        <w:rPr>
          <w:rFonts w:hint="eastAsia"/>
          <w:sz w:val="22"/>
        </w:rPr>
        <w:t>a</w:t>
      </w:r>
      <w:r>
        <w:rPr>
          <w:rFonts w:hint="eastAsia"/>
          <w:sz w:val="22"/>
        </w:rPr>
        <w:t xml:space="preserve"> </w:t>
      </w:r>
      <w:r>
        <w:rPr>
          <w:sz w:val="22"/>
        </w:rPr>
        <w:t>pessimistic</w:t>
      </w:r>
      <w:r>
        <w:rPr>
          <w:rFonts w:hint="eastAsia"/>
          <w:sz w:val="22"/>
        </w:rPr>
        <w:t xml:space="preserve"> attitude, but </w:t>
      </w:r>
      <w:r>
        <w:rPr>
          <w:sz w:val="22"/>
        </w:rPr>
        <w:t>I</w:t>
      </w:r>
      <w:r>
        <w:rPr>
          <w:rFonts w:hint="eastAsia"/>
          <w:sz w:val="22"/>
        </w:rPr>
        <w:t xml:space="preserve"> think we can see an </w:t>
      </w:r>
      <w:r>
        <w:rPr>
          <w:sz w:val="22"/>
        </w:rPr>
        <w:t>unchangeable</w:t>
      </w:r>
      <w:r>
        <w:rPr>
          <w:rFonts w:hint="eastAsia"/>
          <w:sz w:val="22"/>
        </w:rPr>
        <w:t xml:space="preserve"> view of life in Anne. Happiness is always within easy reach of our lives and minds because it</w:t>
      </w:r>
      <w:r>
        <w:rPr>
          <w:sz w:val="22"/>
        </w:rPr>
        <w:t>’</w:t>
      </w:r>
      <w:r>
        <w:rPr>
          <w:rFonts w:hint="eastAsia"/>
          <w:sz w:val="22"/>
        </w:rPr>
        <w:t xml:space="preserve">s due to our will to be happy and our attitude for the world. </w:t>
      </w:r>
      <w:r w:rsidR="006A4173">
        <w:rPr>
          <w:rFonts w:hint="eastAsia"/>
          <w:sz w:val="22"/>
        </w:rPr>
        <w:t xml:space="preserve">The </w:t>
      </w:r>
      <w:r>
        <w:rPr>
          <w:rFonts w:hint="eastAsia"/>
          <w:sz w:val="22"/>
        </w:rPr>
        <w:t>Blue Bird</w:t>
      </w:r>
      <w:r w:rsidR="006A4173">
        <w:rPr>
          <w:rFonts w:hint="eastAsia"/>
          <w:sz w:val="22"/>
        </w:rPr>
        <w:t xml:space="preserve"> of Happiness</w:t>
      </w:r>
      <w:r>
        <w:rPr>
          <w:rFonts w:hint="eastAsia"/>
          <w:sz w:val="22"/>
        </w:rPr>
        <w:t xml:space="preserve"> </w:t>
      </w:r>
      <w:r>
        <w:rPr>
          <w:rFonts w:hint="eastAsia"/>
          <w:i/>
          <w:iCs/>
          <w:sz w:val="22"/>
        </w:rPr>
        <w:t>is</w:t>
      </w:r>
      <w:r>
        <w:rPr>
          <w:rFonts w:hint="eastAsia"/>
          <w:sz w:val="22"/>
        </w:rPr>
        <w:t xml:space="preserve"> in the home</w:t>
      </w:r>
      <w:r>
        <w:rPr>
          <w:sz w:val="22"/>
        </w:rPr>
        <w:t>.</w:t>
      </w:r>
    </w:p>
    <w:p w:rsidR="00E62149" w:rsidRDefault="00E62149">
      <w:pPr>
        <w:spacing w:line="480" w:lineRule="auto"/>
        <w:rPr>
          <w:sz w:val="22"/>
        </w:rPr>
      </w:pPr>
    </w:p>
    <w:p w:rsidR="00E62149" w:rsidRPr="008443C8" w:rsidRDefault="00E62149">
      <w:pPr>
        <w:pStyle w:val="Heading1"/>
        <w:spacing w:line="480" w:lineRule="auto"/>
        <w:rPr>
          <w:sz w:val="24"/>
        </w:rPr>
      </w:pPr>
      <w:r w:rsidRPr="008443C8">
        <w:rPr>
          <w:rFonts w:hint="eastAsia"/>
          <w:sz w:val="24"/>
        </w:rPr>
        <w:t>References</w:t>
      </w:r>
      <w:r w:rsidR="008443C8" w:rsidRPr="008443C8">
        <w:rPr>
          <w:rFonts w:hint="eastAsia"/>
          <w:sz w:val="24"/>
        </w:rPr>
        <w:t xml:space="preserve"> Cited</w:t>
      </w:r>
    </w:p>
    <w:p w:rsidR="008443C8" w:rsidRDefault="00E62149" w:rsidP="008443C8">
      <w:pPr>
        <w:spacing w:after="120"/>
        <w:ind w:left="567" w:hanging="567"/>
        <w:rPr>
          <w:color w:val="000000"/>
          <w:sz w:val="22"/>
          <w:lang w:val="pl-PL"/>
        </w:rPr>
      </w:pPr>
      <w:r>
        <w:rPr>
          <w:rFonts w:hint="eastAsia"/>
          <w:color w:val="000000"/>
          <w:sz w:val="22"/>
          <w:lang w:val="fi-FI"/>
        </w:rPr>
        <w:t xml:space="preserve">Alain. (1998). </w:t>
      </w:r>
      <w:proofErr w:type="spellStart"/>
      <w:r>
        <w:rPr>
          <w:rFonts w:hint="eastAsia"/>
          <w:i/>
          <w:iCs/>
          <w:color w:val="000000"/>
          <w:sz w:val="22"/>
        </w:rPr>
        <w:t>K</w:t>
      </w:r>
      <w:r w:rsidR="009863CC" w:rsidRPr="009863CC">
        <w:rPr>
          <w:rFonts w:hint="eastAsia"/>
          <w:i/>
          <w:iCs/>
          <w:sz w:val="22"/>
        </w:rPr>
        <w:t>ō</w:t>
      </w:r>
      <w:r>
        <w:rPr>
          <w:rFonts w:hint="eastAsia"/>
          <w:i/>
          <w:iCs/>
          <w:color w:val="000000"/>
          <w:sz w:val="22"/>
        </w:rPr>
        <w:t>fukuron</w:t>
      </w:r>
      <w:proofErr w:type="spellEnd"/>
      <w:r>
        <w:rPr>
          <w:rFonts w:hint="eastAsia"/>
          <w:color w:val="000000"/>
          <w:sz w:val="22"/>
        </w:rPr>
        <w:t xml:space="preserve"> [Es</w:t>
      </w:r>
      <w:r>
        <w:rPr>
          <w:color w:val="000000"/>
          <w:sz w:val="22"/>
        </w:rPr>
        <w:t>says</w:t>
      </w:r>
      <w:r>
        <w:rPr>
          <w:rFonts w:hint="eastAsia"/>
          <w:color w:val="000000"/>
          <w:sz w:val="22"/>
        </w:rPr>
        <w:t xml:space="preserve"> about happiness</w:t>
      </w:r>
      <w:r>
        <w:rPr>
          <w:color w:val="000000"/>
          <w:sz w:val="22"/>
        </w:rPr>
        <w:t>]</w:t>
      </w:r>
      <w:r>
        <w:rPr>
          <w:rFonts w:hint="eastAsia"/>
          <w:color w:val="000000"/>
          <w:sz w:val="22"/>
        </w:rPr>
        <w:t xml:space="preserve">. </w:t>
      </w:r>
      <w:r w:rsidRPr="009863CC">
        <w:rPr>
          <w:rFonts w:hint="eastAsia"/>
          <w:color w:val="000000"/>
          <w:sz w:val="22"/>
          <w:lang w:val="pl-PL"/>
        </w:rPr>
        <w:t>T</w:t>
      </w:r>
      <w:r w:rsidR="009863CC" w:rsidRPr="009863CC">
        <w:rPr>
          <w:rFonts w:hint="eastAsia"/>
          <w:iCs/>
          <w:sz w:val="22"/>
        </w:rPr>
        <w:t>ō</w:t>
      </w:r>
      <w:r w:rsidRPr="009863CC">
        <w:rPr>
          <w:rFonts w:hint="eastAsia"/>
          <w:color w:val="000000"/>
          <w:sz w:val="22"/>
          <w:lang w:val="pl-PL"/>
        </w:rPr>
        <w:t>ky</w:t>
      </w:r>
      <w:r w:rsidR="009863CC" w:rsidRPr="009863CC">
        <w:rPr>
          <w:rFonts w:hint="eastAsia"/>
          <w:iCs/>
          <w:sz w:val="22"/>
        </w:rPr>
        <w:t>ō</w:t>
      </w:r>
      <w:r>
        <w:rPr>
          <w:rFonts w:hint="eastAsia"/>
          <w:color w:val="000000"/>
          <w:sz w:val="22"/>
          <w:lang w:val="pl-PL"/>
        </w:rPr>
        <w:t>: Iwanami Shoten.</w:t>
      </w:r>
    </w:p>
    <w:p w:rsidR="008443C8" w:rsidRDefault="00E62149" w:rsidP="008443C8">
      <w:pPr>
        <w:spacing w:after="120"/>
        <w:ind w:left="567" w:hanging="567"/>
        <w:rPr>
          <w:sz w:val="22"/>
        </w:rPr>
      </w:pPr>
      <w:r>
        <w:rPr>
          <w:rFonts w:hint="eastAsia"/>
          <w:color w:val="000000"/>
          <w:sz w:val="22"/>
        </w:rPr>
        <w:t xml:space="preserve">Fair lady. (n.d.). </w:t>
      </w:r>
      <w:r>
        <w:rPr>
          <w:rFonts w:hint="eastAsia"/>
          <w:sz w:val="22"/>
        </w:rPr>
        <w:t xml:space="preserve">Retrieved </w:t>
      </w:r>
      <w:r>
        <w:rPr>
          <w:sz w:val="22"/>
        </w:rPr>
        <w:t>November 26, 2004</w:t>
      </w:r>
      <w:r>
        <w:rPr>
          <w:rFonts w:hint="eastAsia"/>
          <w:sz w:val="22"/>
        </w:rPr>
        <w:t>, from http://www.ab.aeonnet.ne.jp/ maybe/</w:t>
      </w:r>
      <w:proofErr w:type="spellStart"/>
      <w:r>
        <w:rPr>
          <w:rFonts w:hint="eastAsia"/>
          <w:sz w:val="22"/>
        </w:rPr>
        <w:t>fair_lady</w:t>
      </w:r>
      <w:proofErr w:type="spellEnd"/>
      <w:r>
        <w:rPr>
          <w:rFonts w:hint="eastAsia"/>
          <w:sz w:val="22"/>
        </w:rPr>
        <w:t>/lady01_anne.html</w:t>
      </w:r>
    </w:p>
    <w:p w:rsidR="008443C8" w:rsidRDefault="00E62149" w:rsidP="008443C8">
      <w:pPr>
        <w:spacing w:after="120"/>
        <w:ind w:left="567" w:hanging="567"/>
        <w:rPr>
          <w:color w:val="000000"/>
          <w:sz w:val="22"/>
          <w:lang w:val="fr-FR"/>
        </w:rPr>
      </w:pPr>
      <w:proofErr w:type="spellStart"/>
      <w:r>
        <w:rPr>
          <w:rFonts w:hint="eastAsia"/>
          <w:color w:val="000000"/>
          <w:sz w:val="22"/>
          <w:lang w:val="fr-FR"/>
        </w:rPr>
        <w:t>Glocheux</w:t>
      </w:r>
      <w:proofErr w:type="spellEnd"/>
      <w:r>
        <w:rPr>
          <w:rFonts w:hint="eastAsia"/>
          <w:color w:val="000000"/>
          <w:sz w:val="22"/>
          <w:lang w:val="fr-FR"/>
        </w:rPr>
        <w:t>, D</w:t>
      </w:r>
      <w:r>
        <w:rPr>
          <w:color w:val="000000"/>
          <w:sz w:val="22"/>
          <w:lang w:val="fr-FR"/>
        </w:rPr>
        <w:t>. (</w:t>
      </w:r>
      <w:r>
        <w:rPr>
          <w:rFonts w:hint="eastAsia"/>
          <w:color w:val="000000"/>
          <w:sz w:val="22"/>
          <w:lang w:val="fr-FR"/>
        </w:rPr>
        <w:t xml:space="preserve">1998). </w:t>
      </w:r>
      <w:r>
        <w:rPr>
          <w:rFonts w:hint="eastAsia"/>
          <w:i/>
          <w:iCs/>
          <w:color w:val="000000"/>
          <w:sz w:val="22"/>
          <w:lang w:val="fr-FR"/>
        </w:rPr>
        <w:t>C</w:t>
      </w:r>
      <w:r>
        <w:rPr>
          <w:i/>
          <w:iCs/>
          <w:color w:val="000000"/>
          <w:sz w:val="22"/>
          <w:lang w:val="fr-FR"/>
        </w:rPr>
        <w:t>’</w:t>
      </w:r>
      <w:r>
        <w:rPr>
          <w:rFonts w:hint="eastAsia"/>
          <w:i/>
          <w:iCs/>
          <w:color w:val="000000"/>
          <w:sz w:val="22"/>
          <w:lang w:val="fr-FR"/>
        </w:rPr>
        <w:t>est simple la vie</w:t>
      </w:r>
      <w:r>
        <w:rPr>
          <w:rFonts w:hint="eastAsia"/>
          <w:color w:val="000000"/>
          <w:sz w:val="22"/>
          <w:lang w:val="fr-FR"/>
        </w:rPr>
        <w:t xml:space="preserve"> [Life </w:t>
      </w:r>
      <w:proofErr w:type="spellStart"/>
      <w:r>
        <w:rPr>
          <w:rFonts w:hint="eastAsia"/>
          <w:color w:val="000000"/>
          <w:sz w:val="22"/>
          <w:lang w:val="fr-FR"/>
        </w:rPr>
        <w:t>is</w:t>
      </w:r>
      <w:proofErr w:type="spellEnd"/>
      <w:r>
        <w:rPr>
          <w:rFonts w:hint="eastAsia"/>
          <w:color w:val="000000"/>
          <w:sz w:val="22"/>
          <w:lang w:val="fr-FR"/>
        </w:rPr>
        <w:t xml:space="preserve"> simple</w:t>
      </w:r>
      <w:r>
        <w:rPr>
          <w:color w:val="000000"/>
          <w:sz w:val="22"/>
          <w:lang w:val="fr-FR"/>
        </w:rPr>
        <w:t>]</w:t>
      </w:r>
      <w:r>
        <w:rPr>
          <w:rFonts w:hint="eastAsia"/>
          <w:color w:val="000000"/>
          <w:sz w:val="22"/>
          <w:lang w:val="fr-FR"/>
        </w:rPr>
        <w:t xml:space="preserve">. </w:t>
      </w:r>
      <w:r w:rsidRPr="009863CC">
        <w:rPr>
          <w:rFonts w:hint="eastAsia"/>
          <w:color w:val="000000"/>
          <w:sz w:val="22"/>
          <w:lang w:val="fr-FR"/>
        </w:rPr>
        <w:t>T</w:t>
      </w:r>
      <w:r w:rsidR="009863CC" w:rsidRPr="009863CC">
        <w:rPr>
          <w:rFonts w:hint="eastAsia"/>
          <w:iCs/>
          <w:sz w:val="22"/>
        </w:rPr>
        <w:t>ō</w:t>
      </w:r>
      <w:proofErr w:type="spellStart"/>
      <w:r w:rsidRPr="009863CC">
        <w:rPr>
          <w:rFonts w:hint="eastAsia"/>
          <w:color w:val="000000"/>
          <w:sz w:val="22"/>
          <w:lang w:val="fr-FR"/>
        </w:rPr>
        <w:t>ky</w:t>
      </w:r>
      <w:proofErr w:type="spellEnd"/>
      <w:r w:rsidR="009863CC" w:rsidRPr="009863CC">
        <w:rPr>
          <w:rFonts w:hint="eastAsia"/>
          <w:iCs/>
          <w:sz w:val="22"/>
        </w:rPr>
        <w:t>ō</w:t>
      </w:r>
      <w:r>
        <w:rPr>
          <w:color w:val="000000"/>
          <w:sz w:val="22"/>
          <w:lang w:val="fr-FR"/>
        </w:rPr>
        <w:t>:</w:t>
      </w:r>
      <w:r>
        <w:rPr>
          <w:rFonts w:hint="eastAsia"/>
          <w:color w:val="000000"/>
          <w:sz w:val="22"/>
          <w:lang w:val="fr-FR"/>
        </w:rPr>
        <w:t xml:space="preserve"> Flammarion.</w:t>
      </w:r>
    </w:p>
    <w:p w:rsidR="008443C8" w:rsidRDefault="00E62149" w:rsidP="008443C8">
      <w:pPr>
        <w:spacing w:after="120"/>
        <w:ind w:left="567" w:hanging="567"/>
        <w:rPr>
          <w:color w:val="000000"/>
          <w:sz w:val="22"/>
        </w:rPr>
      </w:pPr>
      <w:r>
        <w:rPr>
          <w:rFonts w:hint="eastAsia"/>
          <w:color w:val="000000"/>
          <w:sz w:val="22"/>
        </w:rPr>
        <w:t>It</w:t>
      </w:r>
      <w:r w:rsidR="00B7586E" w:rsidRPr="00B7586E">
        <w:rPr>
          <w:rFonts w:hint="eastAsia"/>
          <w:iCs/>
          <w:sz w:val="22"/>
        </w:rPr>
        <w:t>ō</w:t>
      </w:r>
      <w:r>
        <w:rPr>
          <w:rFonts w:hint="eastAsia"/>
          <w:color w:val="000000"/>
          <w:sz w:val="22"/>
        </w:rPr>
        <w:t xml:space="preserve">, H. (2004). </w:t>
      </w:r>
      <w:proofErr w:type="spellStart"/>
      <w:r>
        <w:rPr>
          <w:rFonts w:hint="eastAsia"/>
          <w:i/>
          <w:iCs/>
          <w:color w:val="000000"/>
          <w:sz w:val="22"/>
        </w:rPr>
        <w:t>Shiawase</w:t>
      </w:r>
      <w:proofErr w:type="spellEnd"/>
      <w:r>
        <w:rPr>
          <w:rFonts w:hint="eastAsia"/>
          <w:i/>
          <w:iCs/>
          <w:color w:val="000000"/>
          <w:sz w:val="22"/>
        </w:rPr>
        <w:t xml:space="preserve"> ha </w:t>
      </w:r>
      <w:proofErr w:type="spellStart"/>
      <w:r>
        <w:rPr>
          <w:rFonts w:hint="eastAsia"/>
          <w:i/>
          <w:iCs/>
          <w:color w:val="000000"/>
          <w:sz w:val="22"/>
        </w:rPr>
        <w:t>itsumo</w:t>
      </w:r>
      <w:proofErr w:type="spellEnd"/>
      <w:r>
        <w:rPr>
          <w:rFonts w:hint="eastAsia"/>
          <w:i/>
          <w:iCs/>
          <w:color w:val="000000"/>
          <w:sz w:val="22"/>
        </w:rPr>
        <w:t xml:space="preserve"> </w:t>
      </w:r>
      <w:proofErr w:type="spellStart"/>
      <w:r>
        <w:rPr>
          <w:rFonts w:hint="eastAsia"/>
          <w:i/>
          <w:iCs/>
          <w:color w:val="000000"/>
          <w:sz w:val="22"/>
        </w:rPr>
        <w:t>sugao</w:t>
      </w:r>
      <w:proofErr w:type="spellEnd"/>
      <w:r>
        <w:rPr>
          <w:rFonts w:hint="eastAsia"/>
          <w:color w:val="000000"/>
          <w:sz w:val="22"/>
        </w:rPr>
        <w:t xml:space="preserve"> [Happiness is always a face </w:t>
      </w:r>
      <w:r>
        <w:rPr>
          <w:color w:val="000000"/>
          <w:sz w:val="22"/>
        </w:rPr>
        <w:t>without</w:t>
      </w:r>
      <w:r>
        <w:rPr>
          <w:rFonts w:hint="eastAsia"/>
          <w:color w:val="000000"/>
          <w:sz w:val="22"/>
        </w:rPr>
        <w:t xml:space="preserve"> make-up</w:t>
      </w:r>
      <w:r>
        <w:rPr>
          <w:color w:val="000000"/>
          <w:sz w:val="22"/>
        </w:rPr>
        <w:t>]</w:t>
      </w:r>
      <w:r>
        <w:rPr>
          <w:rFonts w:hint="eastAsia"/>
          <w:color w:val="000000"/>
          <w:sz w:val="22"/>
        </w:rPr>
        <w:t xml:space="preserve">. </w:t>
      </w:r>
      <w:r w:rsidRPr="009863CC">
        <w:rPr>
          <w:rFonts w:hint="eastAsia"/>
          <w:color w:val="000000"/>
          <w:sz w:val="22"/>
        </w:rPr>
        <w:t>T</w:t>
      </w:r>
      <w:r w:rsidR="009863CC" w:rsidRPr="009863CC">
        <w:rPr>
          <w:rFonts w:hint="eastAsia"/>
          <w:iCs/>
          <w:sz w:val="22"/>
        </w:rPr>
        <w:t>ō</w:t>
      </w:r>
      <w:r w:rsidRPr="009863CC">
        <w:rPr>
          <w:rFonts w:hint="eastAsia"/>
          <w:color w:val="000000"/>
          <w:sz w:val="22"/>
        </w:rPr>
        <w:t>ky</w:t>
      </w:r>
      <w:r w:rsidR="009863CC" w:rsidRPr="009863CC">
        <w:rPr>
          <w:rFonts w:hint="eastAsia"/>
          <w:iCs/>
          <w:sz w:val="22"/>
        </w:rPr>
        <w:t>ō</w:t>
      </w:r>
      <w:r>
        <w:rPr>
          <w:rFonts w:hint="eastAsia"/>
          <w:color w:val="000000"/>
          <w:sz w:val="22"/>
        </w:rPr>
        <w:t xml:space="preserve">: </w:t>
      </w:r>
      <w:proofErr w:type="spellStart"/>
      <w:r>
        <w:rPr>
          <w:rFonts w:hint="eastAsia"/>
          <w:color w:val="000000"/>
          <w:sz w:val="22"/>
        </w:rPr>
        <w:t>Kawade</w:t>
      </w:r>
      <w:proofErr w:type="spellEnd"/>
      <w:r>
        <w:rPr>
          <w:rFonts w:hint="eastAsia"/>
          <w:color w:val="000000"/>
          <w:sz w:val="22"/>
        </w:rPr>
        <w:t xml:space="preserve"> </w:t>
      </w:r>
      <w:proofErr w:type="spellStart"/>
      <w:r>
        <w:rPr>
          <w:rFonts w:hint="eastAsia"/>
          <w:color w:val="000000"/>
          <w:sz w:val="22"/>
        </w:rPr>
        <w:t>Shob</w:t>
      </w:r>
      <w:r w:rsidR="00B7586E" w:rsidRPr="00B7586E">
        <w:rPr>
          <w:rFonts w:hint="eastAsia"/>
          <w:iCs/>
          <w:sz w:val="22"/>
        </w:rPr>
        <w:t>ō</w:t>
      </w:r>
      <w:proofErr w:type="spellEnd"/>
      <w:r>
        <w:rPr>
          <w:rFonts w:hint="eastAsia"/>
          <w:color w:val="000000"/>
          <w:sz w:val="22"/>
        </w:rPr>
        <w:t xml:space="preserve"> </w:t>
      </w:r>
      <w:proofErr w:type="spellStart"/>
      <w:r>
        <w:rPr>
          <w:rFonts w:hint="eastAsia"/>
          <w:color w:val="000000"/>
          <w:sz w:val="22"/>
        </w:rPr>
        <w:t>Shinsha</w:t>
      </w:r>
      <w:proofErr w:type="spellEnd"/>
      <w:r>
        <w:rPr>
          <w:rFonts w:hint="eastAsia"/>
          <w:color w:val="000000"/>
          <w:sz w:val="22"/>
        </w:rPr>
        <w:t>.</w:t>
      </w:r>
    </w:p>
    <w:p w:rsidR="008443C8" w:rsidRDefault="00E62149" w:rsidP="008443C8">
      <w:pPr>
        <w:spacing w:after="120"/>
        <w:ind w:left="567" w:hanging="567"/>
        <w:rPr>
          <w:color w:val="000000"/>
          <w:sz w:val="22"/>
          <w:szCs w:val="20"/>
        </w:rPr>
      </w:pPr>
      <w:r>
        <w:rPr>
          <w:rFonts w:hint="eastAsia"/>
          <w:sz w:val="22"/>
        </w:rPr>
        <w:t xml:space="preserve">Kajihara, Y. (1999). Comic version of Anne. Retrieved </w:t>
      </w:r>
      <w:r>
        <w:rPr>
          <w:sz w:val="22"/>
        </w:rPr>
        <w:t>November 26, 2004</w:t>
      </w:r>
      <w:r>
        <w:rPr>
          <w:rFonts w:hint="eastAsia"/>
          <w:sz w:val="22"/>
        </w:rPr>
        <w:t xml:space="preserve">, from </w:t>
      </w:r>
      <w:r>
        <w:rPr>
          <w:color w:val="000000"/>
          <w:sz w:val="22"/>
          <w:szCs w:val="20"/>
        </w:rPr>
        <w:t xml:space="preserve">http://www.yukazine.com/lmm/j/articles/annecomic.98.html </w:t>
      </w:r>
    </w:p>
    <w:p w:rsidR="00433461" w:rsidRDefault="00433461" w:rsidP="008443C8">
      <w:pPr>
        <w:spacing w:after="120"/>
        <w:ind w:left="567" w:hanging="567"/>
        <w:rPr>
          <w:color w:val="000000"/>
          <w:sz w:val="22"/>
          <w:szCs w:val="20"/>
        </w:rPr>
      </w:pPr>
      <w:r w:rsidRPr="00433461">
        <w:rPr>
          <w:color w:val="000000"/>
          <w:sz w:val="22"/>
          <w:szCs w:val="20"/>
        </w:rPr>
        <w:t>Maeterlinck, M</w:t>
      </w:r>
      <w:r>
        <w:rPr>
          <w:rFonts w:hint="eastAsia"/>
          <w:color w:val="000000"/>
          <w:sz w:val="22"/>
          <w:szCs w:val="20"/>
        </w:rPr>
        <w:t>. (</w:t>
      </w:r>
      <w:r w:rsidRPr="00433461">
        <w:rPr>
          <w:color w:val="000000"/>
          <w:sz w:val="22"/>
          <w:szCs w:val="20"/>
        </w:rPr>
        <w:t>1911</w:t>
      </w:r>
      <w:r>
        <w:rPr>
          <w:rFonts w:hint="eastAsia"/>
          <w:color w:val="000000"/>
          <w:sz w:val="22"/>
          <w:szCs w:val="20"/>
        </w:rPr>
        <w:t>).</w:t>
      </w:r>
      <w:r w:rsidRPr="009863CC">
        <w:rPr>
          <w:i/>
          <w:color w:val="000000"/>
          <w:sz w:val="22"/>
          <w:szCs w:val="20"/>
        </w:rPr>
        <w:t xml:space="preserve"> The blue bird: </w:t>
      </w:r>
      <w:r w:rsidR="00B7586E">
        <w:rPr>
          <w:rFonts w:hint="eastAsia"/>
          <w:i/>
          <w:color w:val="000000"/>
          <w:sz w:val="22"/>
          <w:szCs w:val="20"/>
        </w:rPr>
        <w:t>A</w:t>
      </w:r>
      <w:r w:rsidRPr="009863CC">
        <w:rPr>
          <w:i/>
          <w:color w:val="000000"/>
          <w:sz w:val="22"/>
          <w:szCs w:val="20"/>
        </w:rPr>
        <w:t xml:space="preserve"> fairy play in six acts</w:t>
      </w:r>
      <w:r w:rsidR="009863CC" w:rsidRPr="009863CC">
        <w:rPr>
          <w:rFonts w:hint="eastAsia"/>
          <w:color w:val="000000"/>
          <w:sz w:val="22"/>
          <w:szCs w:val="20"/>
        </w:rPr>
        <w:t>.</w:t>
      </w:r>
      <w:r w:rsidRPr="00433461">
        <w:rPr>
          <w:color w:val="000000"/>
          <w:sz w:val="22"/>
          <w:szCs w:val="20"/>
        </w:rPr>
        <w:t xml:space="preserve"> </w:t>
      </w:r>
      <w:r w:rsidR="009863CC">
        <w:rPr>
          <w:rFonts w:hint="eastAsia"/>
          <w:color w:val="000000"/>
          <w:sz w:val="22"/>
          <w:szCs w:val="20"/>
        </w:rPr>
        <w:t>[</w:t>
      </w:r>
      <w:r w:rsidRPr="00433461">
        <w:rPr>
          <w:color w:val="000000"/>
          <w:sz w:val="22"/>
          <w:szCs w:val="20"/>
        </w:rPr>
        <w:t>A</w:t>
      </w:r>
      <w:r w:rsidR="009863CC">
        <w:rPr>
          <w:rFonts w:hint="eastAsia"/>
          <w:color w:val="000000"/>
          <w:sz w:val="22"/>
          <w:szCs w:val="20"/>
        </w:rPr>
        <w:t xml:space="preserve">. </w:t>
      </w:r>
      <w:r w:rsidRPr="00433461">
        <w:rPr>
          <w:color w:val="000000"/>
          <w:sz w:val="22"/>
          <w:szCs w:val="20"/>
        </w:rPr>
        <w:t>T</w:t>
      </w:r>
      <w:r w:rsidR="009863CC">
        <w:rPr>
          <w:rFonts w:hint="eastAsia"/>
          <w:color w:val="000000"/>
          <w:sz w:val="22"/>
          <w:szCs w:val="20"/>
        </w:rPr>
        <w:t xml:space="preserve">. </w:t>
      </w:r>
      <w:r w:rsidRPr="00433461">
        <w:rPr>
          <w:color w:val="000000"/>
          <w:sz w:val="22"/>
          <w:szCs w:val="20"/>
        </w:rPr>
        <w:t xml:space="preserve">de </w:t>
      </w:r>
      <w:proofErr w:type="spellStart"/>
      <w:r w:rsidRPr="00433461">
        <w:rPr>
          <w:color w:val="000000"/>
          <w:sz w:val="22"/>
          <w:szCs w:val="20"/>
        </w:rPr>
        <w:t>Mattos</w:t>
      </w:r>
      <w:proofErr w:type="spellEnd"/>
      <w:r>
        <w:rPr>
          <w:rFonts w:hint="eastAsia"/>
          <w:color w:val="000000"/>
          <w:sz w:val="22"/>
          <w:szCs w:val="20"/>
        </w:rPr>
        <w:t xml:space="preserve">, </w:t>
      </w:r>
      <w:r w:rsidR="009863CC">
        <w:rPr>
          <w:rFonts w:hint="eastAsia"/>
          <w:color w:val="000000"/>
          <w:sz w:val="22"/>
          <w:szCs w:val="20"/>
        </w:rPr>
        <w:t>T</w:t>
      </w:r>
      <w:r>
        <w:rPr>
          <w:rFonts w:hint="eastAsia"/>
          <w:color w:val="000000"/>
          <w:sz w:val="22"/>
          <w:szCs w:val="20"/>
        </w:rPr>
        <w:t>rans.</w:t>
      </w:r>
      <w:r w:rsidR="009863CC">
        <w:rPr>
          <w:rFonts w:hint="eastAsia"/>
          <w:color w:val="000000"/>
          <w:sz w:val="22"/>
          <w:szCs w:val="20"/>
        </w:rPr>
        <w:t>].</w:t>
      </w:r>
      <w:r w:rsidRPr="00433461">
        <w:rPr>
          <w:color w:val="000000"/>
          <w:sz w:val="22"/>
          <w:szCs w:val="20"/>
        </w:rPr>
        <w:t xml:space="preserve"> London</w:t>
      </w:r>
      <w:r>
        <w:rPr>
          <w:rFonts w:hint="eastAsia"/>
          <w:color w:val="000000"/>
          <w:sz w:val="22"/>
          <w:szCs w:val="20"/>
        </w:rPr>
        <w:t>:</w:t>
      </w:r>
      <w:r w:rsidRPr="00433461">
        <w:rPr>
          <w:color w:val="000000"/>
          <w:sz w:val="22"/>
          <w:szCs w:val="20"/>
        </w:rPr>
        <w:t xml:space="preserve"> Methuen</w:t>
      </w:r>
      <w:r>
        <w:rPr>
          <w:rFonts w:hint="eastAsia"/>
          <w:color w:val="000000"/>
          <w:sz w:val="22"/>
          <w:szCs w:val="20"/>
        </w:rPr>
        <w:t xml:space="preserve">. </w:t>
      </w:r>
    </w:p>
    <w:p w:rsidR="008443C8" w:rsidRDefault="00E62149" w:rsidP="008443C8">
      <w:pPr>
        <w:spacing w:after="120"/>
        <w:ind w:left="567" w:hanging="567"/>
        <w:rPr>
          <w:color w:val="000000"/>
          <w:sz w:val="22"/>
        </w:rPr>
      </w:pPr>
      <w:proofErr w:type="spellStart"/>
      <w:r>
        <w:rPr>
          <w:rFonts w:hint="eastAsia"/>
          <w:color w:val="000000"/>
          <w:sz w:val="22"/>
        </w:rPr>
        <w:t>Maltz</w:t>
      </w:r>
      <w:proofErr w:type="spellEnd"/>
      <w:r>
        <w:rPr>
          <w:rFonts w:hint="eastAsia"/>
          <w:color w:val="000000"/>
          <w:sz w:val="22"/>
        </w:rPr>
        <w:t xml:space="preserve">, M. (1967). </w:t>
      </w:r>
      <w:r>
        <w:rPr>
          <w:rFonts w:hint="eastAsia"/>
          <w:i/>
          <w:iCs/>
          <w:color w:val="000000"/>
          <w:sz w:val="22"/>
        </w:rPr>
        <w:t>Creative living for today</w:t>
      </w:r>
      <w:r>
        <w:rPr>
          <w:rFonts w:hint="eastAsia"/>
          <w:color w:val="000000"/>
          <w:sz w:val="22"/>
        </w:rPr>
        <w:t>. New York: Trident Press.</w:t>
      </w:r>
    </w:p>
    <w:p w:rsidR="008443C8" w:rsidRDefault="00E62149" w:rsidP="008443C8">
      <w:pPr>
        <w:spacing w:after="120"/>
        <w:ind w:left="567" w:hanging="567"/>
        <w:rPr>
          <w:color w:val="000000"/>
          <w:sz w:val="22"/>
        </w:rPr>
      </w:pPr>
      <w:r>
        <w:rPr>
          <w:rFonts w:hint="eastAsia"/>
          <w:sz w:val="22"/>
        </w:rPr>
        <w:t xml:space="preserve">Matsumoto, Y. (1999). </w:t>
      </w:r>
      <w:proofErr w:type="spellStart"/>
      <w:r>
        <w:rPr>
          <w:rFonts w:hint="eastAsia"/>
          <w:sz w:val="22"/>
        </w:rPr>
        <w:t>Akage</w:t>
      </w:r>
      <w:proofErr w:type="spellEnd"/>
      <w:r>
        <w:rPr>
          <w:rFonts w:hint="eastAsia"/>
          <w:sz w:val="22"/>
        </w:rPr>
        <w:t xml:space="preserve"> no an [Anne of Green Gables</w:t>
      </w:r>
      <w:r>
        <w:rPr>
          <w:sz w:val="22"/>
        </w:rPr>
        <w:t>]</w:t>
      </w:r>
      <w:r>
        <w:rPr>
          <w:rFonts w:hint="eastAsia"/>
          <w:sz w:val="22"/>
        </w:rPr>
        <w:t>. Retrieved November 4,</w:t>
      </w:r>
      <w:r w:rsidR="008443C8">
        <w:rPr>
          <w:rFonts w:hint="eastAsia"/>
          <w:sz w:val="22"/>
        </w:rPr>
        <w:t xml:space="preserve"> </w:t>
      </w:r>
      <w:r>
        <w:rPr>
          <w:rFonts w:hint="eastAsia"/>
          <w:sz w:val="22"/>
        </w:rPr>
        <w:t xml:space="preserve">2004, from </w:t>
      </w:r>
      <w:r>
        <w:rPr>
          <w:rFonts w:hint="eastAsia"/>
          <w:color w:val="000000"/>
          <w:sz w:val="22"/>
        </w:rPr>
        <w:t>http://homepage3.nifty.com/office-matsumoto/miryoku2.htm</w:t>
      </w:r>
    </w:p>
    <w:p w:rsidR="008443C8" w:rsidRDefault="00E62149" w:rsidP="008443C8">
      <w:pPr>
        <w:spacing w:after="120"/>
        <w:ind w:left="567" w:hanging="567"/>
        <w:rPr>
          <w:sz w:val="22"/>
        </w:rPr>
      </w:pPr>
      <w:r>
        <w:rPr>
          <w:rFonts w:hint="eastAsia"/>
          <w:sz w:val="22"/>
        </w:rPr>
        <w:t xml:space="preserve">Montgomery, L. (1908). </w:t>
      </w:r>
      <w:r>
        <w:rPr>
          <w:rFonts w:hint="eastAsia"/>
          <w:i/>
          <w:iCs/>
          <w:sz w:val="22"/>
        </w:rPr>
        <w:t>Anne of green gables.</w:t>
      </w:r>
      <w:r>
        <w:rPr>
          <w:rFonts w:hint="eastAsia"/>
          <w:sz w:val="22"/>
        </w:rPr>
        <w:t xml:space="preserve"> London: L. C. Page &amp; Company.</w:t>
      </w:r>
    </w:p>
    <w:p w:rsidR="008443C8" w:rsidRDefault="00B7586E" w:rsidP="008443C8">
      <w:pPr>
        <w:spacing w:after="120"/>
        <w:ind w:left="567" w:hanging="567"/>
        <w:rPr>
          <w:sz w:val="22"/>
        </w:rPr>
      </w:pPr>
      <w:proofErr w:type="spellStart"/>
      <w:r w:rsidRPr="00B7586E">
        <w:rPr>
          <w:rFonts w:hint="eastAsia"/>
          <w:iCs/>
          <w:sz w:val="22"/>
        </w:rPr>
        <w:t>Mushanokōji</w:t>
      </w:r>
      <w:proofErr w:type="spellEnd"/>
      <w:r w:rsidR="00E62149">
        <w:rPr>
          <w:rFonts w:hint="eastAsia"/>
          <w:sz w:val="22"/>
        </w:rPr>
        <w:t xml:space="preserve">, S. (1966). </w:t>
      </w:r>
      <w:proofErr w:type="spellStart"/>
      <w:r w:rsidR="00E62149" w:rsidRPr="009863CC">
        <w:rPr>
          <w:rFonts w:hint="eastAsia"/>
          <w:i/>
          <w:iCs/>
          <w:sz w:val="22"/>
        </w:rPr>
        <w:t>K</w:t>
      </w:r>
      <w:r w:rsidR="009863CC" w:rsidRPr="009863CC">
        <w:rPr>
          <w:rFonts w:hint="eastAsia"/>
          <w:i/>
          <w:iCs/>
          <w:sz w:val="22"/>
        </w:rPr>
        <w:t>ō</w:t>
      </w:r>
      <w:r w:rsidR="00E62149" w:rsidRPr="009863CC">
        <w:rPr>
          <w:rFonts w:hint="eastAsia"/>
          <w:i/>
          <w:iCs/>
          <w:sz w:val="22"/>
        </w:rPr>
        <w:t>fuku</w:t>
      </w:r>
      <w:proofErr w:type="spellEnd"/>
      <w:r w:rsidR="00E62149">
        <w:rPr>
          <w:rFonts w:hint="eastAsia"/>
          <w:i/>
          <w:iCs/>
          <w:sz w:val="22"/>
        </w:rPr>
        <w:t xml:space="preserve"> no </w:t>
      </w:r>
      <w:proofErr w:type="spellStart"/>
      <w:r w:rsidR="00E62149">
        <w:rPr>
          <w:rFonts w:hint="eastAsia"/>
          <w:i/>
          <w:iCs/>
          <w:sz w:val="22"/>
        </w:rPr>
        <w:t>j</w:t>
      </w:r>
      <w:r w:rsidR="009863CC" w:rsidRPr="009863CC">
        <w:rPr>
          <w:rFonts w:hint="eastAsia"/>
          <w:i/>
          <w:iCs/>
          <w:sz w:val="22"/>
        </w:rPr>
        <w:t>ō</w:t>
      </w:r>
      <w:r w:rsidR="00E62149">
        <w:rPr>
          <w:rFonts w:hint="eastAsia"/>
          <w:i/>
          <w:iCs/>
          <w:sz w:val="22"/>
        </w:rPr>
        <w:t>ken</w:t>
      </w:r>
      <w:proofErr w:type="spellEnd"/>
      <w:r w:rsidR="00E62149">
        <w:rPr>
          <w:rFonts w:hint="eastAsia"/>
          <w:sz w:val="22"/>
        </w:rPr>
        <w:t xml:space="preserve"> [A condition of happiness</w:t>
      </w:r>
      <w:r w:rsidR="00E62149">
        <w:rPr>
          <w:sz w:val="22"/>
        </w:rPr>
        <w:t>]</w:t>
      </w:r>
      <w:r w:rsidR="00E62149">
        <w:rPr>
          <w:rFonts w:hint="eastAsia"/>
          <w:sz w:val="22"/>
        </w:rPr>
        <w:t xml:space="preserve">. </w:t>
      </w:r>
      <w:r w:rsidR="00E62149" w:rsidRPr="009863CC">
        <w:rPr>
          <w:rFonts w:hint="eastAsia"/>
          <w:sz w:val="22"/>
        </w:rPr>
        <w:t>T</w:t>
      </w:r>
      <w:r w:rsidR="009863CC" w:rsidRPr="009863CC">
        <w:rPr>
          <w:rFonts w:hint="eastAsia"/>
          <w:iCs/>
          <w:sz w:val="22"/>
        </w:rPr>
        <w:t>ō</w:t>
      </w:r>
      <w:r w:rsidR="00E62149" w:rsidRPr="009863CC">
        <w:rPr>
          <w:rFonts w:hint="eastAsia"/>
          <w:sz w:val="22"/>
        </w:rPr>
        <w:t>ky</w:t>
      </w:r>
      <w:r w:rsidR="009863CC" w:rsidRPr="009863CC">
        <w:rPr>
          <w:rFonts w:hint="eastAsia"/>
          <w:iCs/>
          <w:sz w:val="22"/>
        </w:rPr>
        <w:t>ō</w:t>
      </w:r>
      <w:r w:rsidR="00E62149">
        <w:rPr>
          <w:rFonts w:hint="eastAsia"/>
          <w:sz w:val="22"/>
        </w:rPr>
        <w:t>: K</w:t>
      </w:r>
      <w:r w:rsidRPr="00B7586E">
        <w:rPr>
          <w:rFonts w:hint="eastAsia"/>
          <w:iCs/>
          <w:sz w:val="22"/>
        </w:rPr>
        <w:t>ō</w:t>
      </w:r>
      <w:r w:rsidR="00E62149">
        <w:rPr>
          <w:rFonts w:hint="eastAsia"/>
          <w:sz w:val="22"/>
        </w:rPr>
        <w:t>dansha.</w:t>
      </w:r>
    </w:p>
    <w:p w:rsidR="00E62149" w:rsidRDefault="00E62149" w:rsidP="008443C8">
      <w:pPr>
        <w:spacing w:after="120"/>
        <w:ind w:left="567" w:hanging="567"/>
        <w:rPr>
          <w:color w:val="000000"/>
          <w:sz w:val="22"/>
        </w:rPr>
      </w:pPr>
      <w:proofErr w:type="spellStart"/>
      <w:r w:rsidRPr="009863CC">
        <w:rPr>
          <w:rFonts w:hint="eastAsia"/>
          <w:iCs/>
          <w:sz w:val="22"/>
        </w:rPr>
        <w:t>Shiawase</w:t>
      </w:r>
      <w:proofErr w:type="spellEnd"/>
      <w:r w:rsidRPr="009863CC">
        <w:rPr>
          <w:rFonts w:hint="eastAsia"/>
          <w:iCs/>
          <w:sz w:val="22"/>
        </w:rPr>
        <w:t xml:space="preserve"> otaku</w:t>
      </w:r>
      <w:r>
        <w:rPr>
          <w:rFonts w:hint="eastAsia"/>
          <w:sz w:val="22"/>
        </w:rPr>
        <w:t xml:space="preserve"> [A happiness maniac</w:t>
      </w:r>
      <w:r>
        <w:rPr>
          <w:sz w:val="22"/>
        </w:rPr>
        <w:t>]</w:t>
      </w:r>
      <w:r>
        <w:rPr>
          <w:rFonts w:hint="eastAsia"/>
          <w:sz w:val="22"/>
        </w:rPr>
        <w:t xml:space="preserve">. (n.d.). Retrieved </w:t>
      </w:r>
      <w:r>
        <w:rPr>
          <w:sz w:val="22"/>
        </w:rPr>
        <w:t>November 26, 2004</w:t>
      </w:r>
      <w:r>
        <w:rPr>
          <w:rFonts w:hint="eastAsia"/>
          <w:sz w:val="22"/>
        </w:rPr>
        <w:t>, from</w:t>
      </w:r>
      <w:r>
        <w:rPr>
          <w:color w:val="008000"/>
          <w:sz w:val="22"/>
          <w:szCs w:val="20"/>
        </w:rPr>
        <w:t xml:space="preserve"> </w:t>
      </w:r>
      <w:r>
        <w:rPr>
          <w:color w:val="000000"/>
          <w:sz w:val="22"/>
          <w:szCs w:val="20"/>
        </w:rPr>
        <w:t xml:space="preserve">http://www.din.or.jp/~honda/diary4-13.htm </w:t>
      </w:r>
      <w:r>
        <w:rPr>
          <w:rFonts w:hint="eastAsia"/>
          <w:color w:val="000000"/>
          <w:sz w:val="22"/>
        </w:rPr>
        <w:t xml:space="preserve"> </w:t>
      </w:r>
    </w:p>
    <w:sectPr w:rsidR="00E62149" w:rsidSect="00252A16">
      <w:pgSz w:w="11906" w:h="16838"/>
      <w:pgMar w:top="1985"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3C8"/>
    <w:rsid w:val="00252A16"/>
    <w:rsid w:val="00433461"/>
    <w:rsid w:val="004C317C"/>
    <w:rsid w:val="004E0638"/>
    <w:rsid w:val="00553B5E"/>
    <w:rsid w:val="006A4173"/>
    <w:rsid w:val="008443C8"/>
    <w:rsid w:val="009863CC"/>
    <w:rsid w:val="00B7586E"/>
    <w:rsid w:val="00E621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16"/>
    <w:rPr>
      <w:sz w:val="24"/>
      <w:szCs w:val="24"/>
    </w:rPr>
  </w:style>
  <w:style w:type="paragraph" w:styleId="Heading1">
    <w:name w:val="heading 1"/>
    <w:basedOn w:val="Normal"/>
    <w:next w:val="Normal"/>
    <w:qFormat/>
    <w:rsid w:val="00252A16"/>
    <w:pPr>
      <w:keepNext/>
      <w:jc w:val="center"/>
      <w:outlineLvl w:val="0"/>
    </w:pPr>
    <w:rPr>
      <w:sz w:val="28"/>
    </w:rPr>
  </w:style>
  <w:style w:type="paragraph" w:styleId="Heading2">
    <w:name w:val="heading 2"/>
    <w:basedOn w:val="Normal"/>
    <w:next w:val="Normal"/>
    <w:qFormat/>
    <w:rsid w:val="00252A16"/>
    <w:pPr>
      <w:keepNext/>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52A16"/>
    <w:rPr>
      <w:color w:val="0000FF"/>
      <w:u w:val="single"/>
    </w:rPr>
  </w:style>
  <w:style w:type="character" w:styleId="FollowedHyperlink">
    <w:name w:val="FollowedHyperlink"/>
    <w:basedOn w:val="DefaultParagraphFont"/>
    <w:semiHidden/>
    <w:rsid w:val="00252A1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筑波大学</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Elwood</cp:lastModifiedBy>
  <cp:revision>2</cp:revision>
  <cp:lastPrinted>2004-11-26T11:32:00Z</cp:lastPrinted>
  <dcterms:created xsi:type="dcterms:W3CDTF">2017-12-20T13:28:00Z</dcterms:created>
  <dcterms:modified xsi:type="dcterms:W3CDTF">2017-12-20T13:28:00Z</dcterms:modified>
</cp:coreProperties>
</file>