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B2" w:rsidRDefault="003664B2" w:rsidP="00845614">
      <w:pPr>
        <w:spacing w:line="360" w:lineRule="auto"/>
        <w:jc w:val="center"/>
        <w:rPr>
          <w:rFonts w:ascii="Times New Roman" w:hAnsi="Times New Roman"/>
          <w:b/>
          <w:sz w:val="32"/>
        </w:rPr>
      </w:pPr>
    </w:p>
    <w:p w:rsidR="003664B2" w:rsidRDefault="003664B2" w:rsidP="00845614">
      <w:pPr>
        <w:spacing w:line="360" w:lineRule="auto"/>
        <w:jc w:val="center"/>
        <w:rPr>
          <w:rFonts w:ascii="Times New Roman" w:hAnsi="Times New Roman"/>
          <w:b/>
          <w:sz w:val="32"/>
        </w:rPr>
      </w:pPr>
    </w:p>
    <w:p w:rsidR="00073199" w:rsidRDefault="00073199" w:rsidP="00845614">
      <w:pPr>
        <w:spacing w:line="360" w:lineRule="auto"/>
        <w:jc w:val="center"/>
        <w:rPr>
          <w:rFonts w:ascii="Times New Roman" w:hAnsi="Times New Roman"/>
          <w:b/>
          <w:sz w:val="32"/>
        </w:rPr>
      </w:pPr>
      <w:r w:rsidRPr="003664B2">
        <w:rPr>
          <w:rFonts w:ascii="Times New Roman" w:hAnsi="Times New Roman"/>
          <w:b/>
          <w:sz w:val="32"/>
        </w:rPr>
        <w:t>Teddy Bears</w:t>
      </w:r>
    </w:p>
    <w:p w:rsidR="003664B2" w:rsidRDefault="003664B2" w:rsidP="00845614">
      <w:pPr>
        <w:spacing w:line="360" w:lineRule="auto"/>
        <w:jc w:val="center"/>
        <w:rPr>
          <w:rFonts w:ascii="Times New Roman" w:hAnsi="Times New Roman"/>
          <w:b/>
          <w:sz w:val="24"/>
        </w:rPr>
      </w:pPr>
      <w:r w:rsidRPr="003664B2">
        <w:rPr>
          <w:rFonts w:ascii="Times New Roman" w:hAnsi="Times New Roman"/>
          <w:b/>
          <w:sz w:val="24"/>
        </w:rPr>
        <w:t>(</w:t>
      </w:r>
      <w:r w:rsidR="002C764B">
        <w:rPr>
          <w:rFonts w:ascii="Times New Roman" w:hAnsi="Times New Roman"/>
          <w:b/>
          <w:sz w:val="24"/>
        </w:rPr>
        <w:t xml:space="preserve">Group Research Project </w:t>
      </w:r>
      <w:r w:rsidRPr="003664B2">
        <w:rPr>
          <w:rFonts w:ascii="Times New Roman" w:hAnsi="Times New Roman"/>
          <w:b/>
          <w:sz w:val="24"/>
        </w:rPr>
        <w:t>Preliminary Report)</w:t>
      </w:r>
    </w:p>
    <w:p w:rsidR="003664B2" w:rsidRPr="003664B2" w:rsidRDefault="003664B2" w:rsidP="00845614">
      <w:pPr>
        <w:spacing w:line="360" w:lineRule="auto"/>
        <w:jc w:val="center"/>
        <w:rPr>
          <w:rFonts w:ascii="Times New Roman" w:hAnsi="Times New Roman"/>
          <w:b/>
          <w:sz w:val="24"/>
        </w:rPr>
      </w:pPr>
    </w:p>
    <w:p w:rsidR="003664B2" w:rsidRDefault="003664B2" w:rsidP="00845614">
      <w:pPr>
        <w:spacing w:line="360" w:lineRule="auto"/>
        <w:jc w:val="center"/>
        <w:rPr>
          <w:rFonts w:ascii="Times New Roman" w:hAnsi="Times New Roman"/>
          <w:sz w:val="24"/>
        </w:rPr>
      </w:pPr>
      <w:r w:rsidRPr="003664B2">
        <w:rPr>
          <w:rFonts w:ascii="Times New Roman" w:hAnsi="Times New Roman"/>
          <w:sz w:val="24"/>
        </w:rPr>
        <w:t xml:space="preserve">Taro Suzuki, Takashi Yamamoto, </w:t>
      </w:r>
      <w:r>
        <w:rPr>
          <w:rFonts w:ascii="Times New Roman" w:hAnsi="Times New Roman"/>
          <w:sz w:val="24"/>
        </w:rPr>
        <w:t>Hiroshi Tanaka, Daisuke Matsuzaka</w:t>
      </w:r>
    </w:p>
    <w:p w:rsidR="003664B2" w:rsidRDefault="003664B2" w:rsidP="00845614">
      <w:pPr>
        <w:spacing w:line="360" w:lineRule="auto"/>
        <w:jc w:val="center"/>
        <w:rPr>
          <w:rFonts w:ascii="Times New Roman" w:hAnsi="Times New Roman"/>
          <w:sz w:val="24"/>
        </w:rPr>
      </w:pPr>
    </w:p>
    <w:p w:rsidR="003664B2" w:rsidRDefault="003664B2" w:rsidP="00845614">
      <w:pPr>
        <w:spacing w:line="360" w:lineRule="auto"/>
        <w:jc w:val="center"/>
        <w:rPr>
          <w:rFonts w:ascii="Times New Roman" w:hAnsi="Times New Roman"/>
          <w:sz w:val="24"/>
        </w:rPr>
      </w:pPr>
    </w:p>
    <w:p w:rsidR="003664B2" w:rsidRDefault="003664B2" w:rsidP="00845614">
      <w:pPr>
        <w:spacing w:line="360" w:lineRule="auto"/>
        <w:jc w:val="center"/>
        <w:rPr>
          <w:rFonts w:ascii="Times New Roman" w:hAnsi="Times New Roman"/>
          <w:sz w:val="24"/>
        </w:rPr>
      </w:pPr>
      <w:r>
        <w:rPr>
          <w:rFonts w:ascii="Times New Roman" w:hAnsi="Times New Roman"/>
          <w:sz w:val="24"/>
        </w:rPr>
        <w:t>English 1D</w:t>
      </w:r>
    </w:p>
    <w:p w:rsidR="003664B2" w:rsidRDefault="003664B2" w:rsidP="00845614">
      <w:pPr>
        <w:spacing w:line="360" w:lineRule="auto"/>
        <w:jc w:val="center"/>
        <w:rPr>
          <w:rFonts w:ascii="Times New Roman" w:hAnsi="Times New Roman"/>
          <w:sz w:val="24"/>
        </w:rPr>
      </w:pPr>
      <w:r>
        <w:rPr>
          <w:rFonts w:ascii="Times New Roman" w:hAnsi="Times New Roman"/>
          <w:sz w:val="24"/>
        </w:rPr>
        <w:t>Dr. Elwood</w:t>
      </w:r>
    </w:p>
    <w:p w:rsidR="003664B2" w:rsidRDefault="003664B2" w:rsidP="00845614">
      <w:pPr>
        <w:spacing w:line="360" w:lineRule="auto"/>
        <w:jc w:val="center"/>
        <w:rPr>
          <w:rFonts w:ascii="Times New Roman" w:hAnsi="Times New Roman"/>
          <w:sz w:val="24"/>
        </w:rPr>
      </w:pPr>
    </w:p>
    <w:p w:rsidR="003664B2" w:rsidRDefault="003664B2" w:rsidP="00845614">
      <w:pPr>
        <w:spacing w:line="360" w:lineRule="auto"/>
        <w:jc w:val="center"/>
        <w:rPr>
          <w:rFonts w:ascii="Times New Roman" w:hAnsi="Times New Roman"/>
          <w:sz w:val="24"/>
        </w:rPr>
      </w:pPr>
    </w:p>
    <w:p w:rsidR="003664B2" w:rsidRPr="003664B2" w:rsidRDefault="003664B2" w:rsidP="00845614">
      <w:pPr>
        <w:spacing w:line="360" w:lineRule="auto"/>
        <w:jc w:val="center"/>
        <w:rPr>
          <w:rFonts w:ascii="Times New Roman" w:hAnsi="Times New Roman"/>
          <w:sz w:val="24"/>
        </w:rPr>
      </w:pPr>
      <w:r>
        <w:rPr>
          <w:rFonts w:ascii="Times New Roman" w:hAnsi="Times New Roman"/>
          <w:sz w:val="24"/>
        </w:rPr>
        <w:t>December 20, 2013</w:t>
      </w:r>
    </w:p>
    <w:p w:rsidR="003664B2" w:rsidRDefault="003664B2">
      <w:pPr>
        <w:rPr>
          <w:rFonts w:ascii="Times New Roman" w:hAnsi="Times New Roman"/>
          <w:b/>
        </w:rPr>
      </w:pPr>
      <w:r>
        <w:rPr>
          <w:rFonts w:ascii="Times New Roman" w:hAnsi="Times New Roman"/>
          <w:b/>
        </w:rPr>
        <w:br w:type="page"/>
      </w:r>
    </w:p>
    <w:p w:rsidR="00073199" w:rsidRPr="00073199" w:rsidRDefault="00073199" w:rsidP="00845614">
      <w:pPr>
        <w:spacing w:line="360" w:lineRule="auto"/>
        <w:rPr>
          <w:rFonts w:ascii="Times New Roman" w:hAnsi="Times New Roman"/>
          <w:b/>
        </w:rPr>
      </w:pPr>
      <w:r w:rsidRPr="00073199">
        <w:rPr>
          <w:rFonts w:ascii="Times New Roman" w:hAnsi="Times New Roman"/>
          <w:b/>
        </w:rPr>
        <w:lastRenderedPageBreak/>
        <w:t>Group members</w:t>
      </w:r>
    </w:p>
    <w:p w:rsidR="00073199" w:rsidRPr="00073199" w:rsidRDefault="00073199" w:rsidP="004E5ACC">
      <w:pPr>
        <w:spacing w:line="360" w:lineRule="auto"/>
        <w:ind w:firstLine="567"/>
        <w:rPr>
          <w:rFonts w:ascii="Times New Roman" w:hAnsi="Times New Roman"/>
        </w:rPr>
      </w:pPr>
      <w:r w:rsidRPr="00073199">
        <w:rPr>
          <w:rFonts w:ascii="Times New Roman" w:hAnsi="Times New Roman"/>
        </w:rPr>
        <w:t xml:space="preserve">Our group members are </w:t>
      </w:r>
      <w:r>
        <w:rPr>
          <w:rFonts w:ascii="Times New Roman" w:hAnsi="Times New Roman"/>
        </w:rPr>
        <w:t xml:space="preserve">Student 1, Student 2, Student 3, and Student 4. </w:t>
      </w:r>
    </w:p>
    <w:p w:rsidR="00073199" w:rsidRPr="00073199" w:rsidRDefault="00073199" w:rsidP="00543931">
      <w:pPr>
        <w:spacing w:before="240" w:line="360" w:lineRule="auto"/>
        <w:rPr>
          <w:rFonts w:ascii="Times New Roman" w:hAnsi="Times New Roman"/>
          <w:b/>
        </w:rPr>
      </w:pPr>
      <w:r>
        <w:rPr>
          <w:rFonts w:ascii="Times New Roman" w:hAnsi="Times New Roman"/>
          <w:b/>
        </w:rPr>
        <w:t>Topic</w:t>
      </w:r>
      <w:r w:rsidR="00845614">
        <w:rPr>
          <w:rFonts w:ascii="Times New Roman" w:hAnsi="Times New Roman"/>
          <w:b/>
        </w:rPr>
        <w:t xml:space="preserve"> and Rationale</w:t>
      </w:r>
    </w:p>
    <w:p w:rsidR="00073199" w:rsidRPr="00073199" w:rsidRDefault="00073199" w:rsidP="00845614">
      <w:pPr>
        <w:spacing w:line="360" w:lineRule="auto"/>
        <w:ind w:firstLine="567"/>
        <w:rPr>
          <w:rFonts w:ascii="Times New Roman" w:hAnsi="Times New Roman"/>
        </w:rPr>
      </w:pPr>
      <w:r>
        <w:rPr>
          <w:rFonts w:ascii="Times New Roman" w:hAnsi="Times New Roman"/>
        </w:rPr>
        <w:t xml:space="preserve">We have decided to do our research project about </w:t>
      </w:r>
      <w:r w:rsidR="00845614">
        <w:rPr>
          <w:rFonts w:ascii="Times New Roman" w:hAnsi="Times New Roman"/>
        </w:rPr>
        <w:t xml:space="preserve">stuffed animals and, more specifically, about </w:t>
      </w:r>
      <w:r>
        <w:rPr>
          <w:rFonts w:ascii="Times New Roman" w:hAnsi="Times New Roman"/>
        </w:rPr>
        <w:t xml:space="preserve">teddy bears. We chose this topic because </w:t>
      </w:r>
      <w:r w:rsidR="00543931">
        <w:rPr>
          <w:rFonts w:ascii="Times New Roman" w:hAnsi="Times New Roman"/>
        </w:rPr>
        <w:t xml:space="preserve">all of </w:t>
      </w:r>
      <w:r>
        <w:rPr>
          <w:rFonts w:ascii="Times New Roman" w:hAnsi="Times New Roman"/>
        </w:rPr>
        <w:t xml:space="preserve">our members </w:t>
      </w:r>
      <w:r w:rsidR="00543931">
        <w:rPr>
          <w:rFonts w:ascii="Times New Roman" w:hAnsi="Times New Roman"/>
        </w:rPr>
        <w:t xml:space="preserve">like … </w:t>
      </w:r>
      <w:r w:rsidR="00596ACC">
        <w:rPr>
          <w:rFonts w:ascii="Times New Roman" w:hAnsi="Times New Roman"/>
        </w:rPr>
        <w:t xml:space="preserve">In addition, </w:t>
      </w:r>
      <w:r w:rsidR="00B00DEB">
        <w:rPr>
          <w:rFonts w:ascii="Times New Roman" w:hAnsi="Times New Roman"/>
        </w:rPr>
        <w:t xml:space="preserve">we suspect that teddy bears in different cultures might … </w:t>
      </w:r>
    </w:p>
    <w:p w:rsidR="00073199" w:rsidRPr="00073199" w:rsidRDefault="00845614" w:rsidP="00543931">
      <w:pPr>
        <w:spacing w:before="240" w:line="360" w:lineRule="auto"/>
        <w:rPr>
          <w:rFonts w:ascii="Times New Roman" w:hAnsi="Times New Roman"/>
          <w:b/>
        </w:rPr>
      </w:pPr>
      <w:r>
        <w:rPr>
          <w:rFonts w:ascii="Times New Roman" w:hAnsi="Times New Roman"/>
          <w:b/>
        </w:rPr>
        <w:t>Methodology</w:t>
      </w:r>
    </w:p>
    <w:p w:rsidR="00845614" w:rsidRDefault="00845614" w:rsidP="00845614">
      <w:pPr>
        <w:spacing w:after="0" w:line="360" w:lineRule="auto"/>
        <w:ind w:firstLine="567"/>
        <w:rPr>
          <w:rFonts w:ascii="Times New Roman" w:hAnsi="Times New Roman"/>
        </w:rPr>
      </w:pPr>
      <w:r>
        <w:rPr>
          <w:rFonts w:ascii="Times New Roman" w:hAnsi="Times New Roman"/>
        </w:rPr>
        <w:t xml:space="preserve">We are planning to our research in two stages. First, we will carefully search for background information about teddy bears using the university library and the Internet. We also will take pictures of the various teddy bears that we have. In the second stage we are planning to interview people from different countries about several points. These points include what kinds of stuffed animals people have in each respective culture, how … </w:t>
      </w:r>
    </w:p>
    <w:p w:rsidR="00845614" w:rsidRDefault="00845614" w:rsidP="00845614">
      <w:pPr>
        <w:spacing w:after="0" w:line="360" w:lineRule="auto"/>
        <w:ind w:firstLine="567"/>
        <w:rPr>
          <w:rFonts w:ascii="Times New Roman" w:hAnsi="Times New Roman"/>
        </w:rPr>
      </w:pPr>
      <w:r>
        <w:rPr>
          <w:rFonts w:ascii="Times New Roman" w:hAnsi="Times New Roman"/>
        </w:rPr>
        <w:t xml:space="preserve">We have several people in mind for interviews. First, we hope to talk with our high school English teachers. Second, we are planning to talk with </w:t>
      </w:r>
      <w:r w:rsidR="00543931">
        <w:rPr>
          <w:rFonts w:ascii="Times New Roman" w:hAnsi="Times New Roman"/>
        </w:rPr>
        <w:t xml:space="preserve">some of the </w:t>
      </w:r>
      <w:r>
        <w:rPr>
          <w:rFonts w:ascii="Times New Roman" w:hAnsi="Times New Roman"/>
        </w:rPr>
        <w:t xml:space="preserve">international students of Dr. Elwood. Finally, we also hope to talk with some of the international students at Meiji University. We anticipate interviewing 15-20 people. </w:t>
      </w:r>
    </w:p>
    <w:p w:rsidR="00543931" w:rsidRPr="00073199" w:rsidRDefault="00215950" w:rsidP="00543931">
      <w:pPr>
        <w:spacing w:before="240" w:line="360" w:lineRule="auto"/>
        <w:rPr>
          <w:rFonts w:ascii="Times New Roman" w:hAnsi="Times New Roman"/>
          <w:b/>
        </w:rPr>
      </w:pPr>
      <w:r>
        <w:rPr>
          <w:rFonts w:ascii="Times New Roman" w:hAnsi="Times New Roman"/>
          <w:b/>
        </w:rPr>
        <w:t>Results</w:t>
      </w:r>
      <w:bookmarkStart w:id="0" w:name="_GoBack"/>
      <w:bookmarkEnd w:id="0"/>
    </w:p>
    <w:p w:rsidR="00543931" w:rsidRDefault="008A6097" w:rsidP="00543931">
      <w:pPr>
        <w:spacing w:after="0" w:line="360" w:lineRule="auto"/>
        <w:ind w:firstLine="567"/>
        <w:rPr>
          <w:rFonts w:ascii="Times New Roman" w:hAnsi="Times New Roman"/>
        </w:rPr>
      </w:pPr>
      <w:r>
        <w:rPr>
          <w:rFonts w:ascii="Times New Roman" w:hAnsi="Times New Roman"/>
        </w:rPr>
        <w:t>The first phase of our</w:t>
      </w:r>
      <w:r w:rsidR="00543931">
        <w:rPr>
          <w:rFonts w:ascii="Times New Roman" w:hAnsi="Times New Roman"/>
        </w:rPr>
        <w:t xml:space="preserve"> research about teddy bears </w:t>
      </w:r>
      <w:r>
        <w:rPr>
          <w:rFonts w:ascii="Times New Roman" w:hAnsi="Times New Roman"/>
        </w:rPr>
        <w:t xml:space="preserve">consisted of collecting information from two primary sources, the Internet and the library. We conducted an extensive search of teddy bear materials on the Internet and found … </w:t>
      </w:r>
    </w:p>
    <w:p w:rsidR="008A6097" w:rsidRDefault="008A6097" w:rsidP="00543931">
      <w:pPr>
        <w:spacing w:after="0" w:line="360" w:lineRule="auto"/>
        <w:ind w:firstLine="567"/>
        <w:rPr>
          <w:rFonts w:ascii="Times New Roman" w:hAnsi="Times New Roman"/>
        </w:rPr>
      </w:pPr>
      <w:r>
        <w:rPr>
          <w:rFonts w:ascii="Times New Roman" w:hAnsi="Times New Roman"/>
        </w:rPr>
        <w:t xml:space="preserve">We also visited the university library and searched for teddy bear material. We found six books that dealt with teddy bears, the most helpful of which was a volume on the history of stuffed animals (Brown, 2007). This 350-page book detailed the history of … </w:t>
      </w:r>
    </w:p>
    <w:p w:rsidR="00543931" w:rsidRDefault="008A6097" w:rsidP="00543931">
      <w:pPr>
        <w:spacing w:after="0" w:line="360" w:lineRule="auto"/>
        <w:ind w:firstLine="567"/>
        <w:rPr>
          <w:rFonts w:ascii="Times New Roman" w:hAnsi="Times New Roman"/>
        </w:rPr>
      </w:pPr>
      <w:r>
        <w:rPr>
          <w:rFonts w:ascii="Times New Roman" w:hAnsi="Times New Roman"/>
        </w:rPr>
        <w:t xml:space="preserve">The second phase of our research includes interviews with people related to teddy bears. Our first interview was with Professor Clarene Smith of the Literature Department of Meiji University. She is an expert on … </w:t>
      </w:r>
      <w:r w:rsidR="00543931">
        <w:rPr>
          <w:rFonts w:ascii="Times New Roman" w:hAnsi="Times New Roman"/>
        </w:rPr>
        <w:t xml:space="preserve"> </w:t>
      </w:r>
    </w:p>
    <w:p w:rsidR="008A6097" w:rsidRDefault="008A6097" w:rsidP="00543931">
      <w:pPr>
        <w:spacing w:after="0" w:line="360" w:lineRule="auto"/>
        <w:ind w:firstLine="567"/>
        <w:rPr>
          <w:rFonts w:ascii="Times New Roman" w:hAnsi="Times New Roman"/>
        </w:rPr>
      </w:pPr>
      <w:r>
        <w:rPr>
          <w:rFonts w:ascii="Times New Roman" w:hAnsi="Times New Roman"/>
        </w:rPr>
        <w:t xml:space="preserve">We have not yet interviewed the remaining three people that we would like to. These three people are Professor Cyrus Vance of the History Department at ABC University, Professor … We are planning to speak with Professor Vance on January 15, 2014, at his office at ABC University. However, we are still trying to schedule a meeting with Professor Midas Moose. </w:t>
      </w:r>
    </w:p>
    <w:p w:rsidR="008A6097" w:rsidRPr="00073199" w:rsidRDefault="008A6097" w:rsidP="008A6097">
      <w:pPr>
        <w:spacing w:before="240" w:line="360" w:lineRule="auto"/>
        <w:rPr>
          <w:rFonts w:ascii="Times New Roman" w:hAnsi="Times New Roman"/>
          <w:b/>
        </w:rPr>
      </w:pPr>
      <w:r>
        <w:rPr>
          <w:rFonts w:ascii="Times New Roman" w:hAnsi="Times New Roman"/>
          <w:b/>
        </w:rPr>
        <w:lastRenderedPageBreak/>
        <w:t xml:space="preserve">Internet Report </w:t>
      </w:r>
    </w:p>
    <w:p w:rsidR="008A6097" w:rsidRDefault="008A6097" w:rsidP="008A6097">
      <w:pPr>
        <w:spacing w:after="0" w:line="360" w:lineRule="auto"/>
        <w:ind w:firstLine="567"/>
        <w:rPr>
          <w:rFonts w:ascii="Times New Roman" w:hAnsi="Times New Roman"/>
        </w:rPr>
      </w:pPr>
      <w:r>
        <w:rPr>
          <w:rFonts w:ascii="Times New Roman" w:hAnsi="Times New Roman"/>
        </w:rPr>
        <w:t xml:space="preserve">We have created a blog to present our project results. The blog is titled “Teddy Bears Forever” and is located at </w:t>
      </w:r>
      <w:r w:rsidRPr="003664B2">
        <w:rPr>
          <w:rFonts w:ascii="Times New Roman" w:hAnsi="Times New Roman"/>
        </w:rPr>
        <w:t>http://teddybearsforever.wordpress.com</w:t>
      </w:r>
      <w:r>
        <w:rPr>
          <w:rFonts w:ascii="Times New Roman" w:hAnsi="Times New Roman"/>
        </w:rPr>
        <w:t xml:space="preserve">. To date we have six pages, numerous posts, and a total of 15 photographs. We are also planning to include a video of the teddy bear exhibition at the New </w:t>
      </w:r>
      <w:r w:rsidR="00755DB4">
        <w:rPr>
          <w:rFonts w:ascii="Times New Roman" w:hAnsi="Times New Roman"/>
        </w:rPr>
        <w:t xml:space="preserve">Museum of Modern Art, which is being held from January 7 to February 24, 2014. </w:t>
      </w:r>
    </w:p>
    <w:p w:rsidR="00755DB4" w:rsidRDefault="00755DB4" w:rsidP="008A6097">
      <w:pPr>
        <w:spacing w:after="0" w:line="360" w:lineRule="auto"/>
        <w:ind w:firstLine="567"/>
        <w:rPr>
          <w:rFonts w:ascii="Times New Roman" w:hAnsi="Times New Roman"/>
        </w:rPr>
      </w:pPr>
      <w:r>
        <w:rPr>
          <w:rFonts w:ascii="Times New Roman" w:hAnsi="Times New Roman"/>
        </w:rPr>
        <w:t xml:space="preserve">Below is a screenshot of our blog. </w:t>
      </w:r>
    </w:p>
    <w:p w:rsidR="00755DB4" w:rsidRDefault="00755DB4" w:rsidP="00755DB4">
      <w:pPr>
        <w:spacing w:after="0" w:line="360" w:lineRule="auto"/>
        <w:rPr>
          <w:rFonts w:ascii="Times New Roman" w:hAnsi="Times New Roman"/>
        </w:rPr>
      </w:pPr>
      <w:r>
        <w:rPr>
          <w:noProof/>
        </w:rPr>
        <w:drawing>
          <wp:inline distT="0" distB="0" distL="0" distR="0" wp14:anchorId="4989B49C" wp14:editId="75D20C89">
            <wp:extent cx="3142690" cy="3213980"/>
            <wp:effectExtent l="57150" t="0" r="57785" b="1200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2690" cy="3213980"/>
                    </a:xfrm>
                    <a:prstGeom prst="rect">
                      <a:avLst/>
                    </a:prstGeom>
                    <a:effectLst>
                      <a:outerShdw blurRad="50800" dist="50800" dir="5400000" algn="ctr" rotWithShape="0">
                        <a:schemeClr val="tx1"/>
                      </a:outerShdw>
                    </a:effectLst>
                  </pic:spPr>
                </pic:pic>
              </a:graphicData>
            </a:graphic>
          </wp:inline>
        </w:drawing>
      </w:r>
    </w:p>
    <w:p w:rsidR="00755DB4" w:rsidRPr="00073199" w:rsidRDefault="00755DB4" w:rsidP="00755DB4">
      <w:pPr>
        <w:spacing w:before="240" w:line="360" w:lineRule="auto"/>
        <w:rPr>
          <w:rFonts w:ascii="Times New Roman" w:hAnsi="Times New Roman"/>
          <w:b/>
        </w:rPr>
      </w:pPr>
      <w:r>
        <w:rPr>
          <w:rFonts w:ascii="Times New Roman" w:hAnsi="Times New Roman"/>
          <w:b/>
        </w:rPr>
        <w:t>References</w:t>
      </w:r>
    </w:p>
    <w:p w:rsidR="00755DB4" w:rsidRDefault="00755DB4" w:rsidP="00755DB4">
      <w:pPr>
        <w:spacing w:after="120" w:line="360" w:lineRule="auto"/>
        <w:ind w:left="562" w:hanging="562"/>
        <w:rPr>
          <w:rFonts w:ascii="Times New Roman" w:hAnsi="Times New Roman"/>
        </w:rPr>
      </w:pPr>
      <w:r>
        <w:rPr>
          <w:rFonts w:ascii="Times New Roman" w:hAnsi="Times New Roman"/>
        </w:rPr>
        <w:t xml:space="preserve">Brown, R. (2007). </w:t>
      </w:r>
      <w:r w:rsidRPr="00755DB4">
        <w:rPr>
          <w:rFonts w:ascii="Times New Roman" w:hAnsi="Times New Roman"/>
          <w:i/>
        </w:rPr>
        <w:t>A concise history of stuffed animals.</w:t>
      </w:r>
      <w:r>
        <w:rPr>
          <w:rFonts w:ascii="Times New Roman" w:hAnsi="Times New Roman"/>
        </w:rPr>
        <w:t xml:space="preserve"> London: Furry Publishing, Inc.</w:t>
      </w:r>
    </w:p>
    <w:p w:rsidR="00755DB4" w:rsidRDefault="00755DB4" w:rsidP="00755DB4">
      <w:pPr>
        <w:spacing w:after="120" w:line="360" w:lineRule="auto"/>
        <w:ind w:left="562" w:hanging="562"/>
        <w:rPr>
          <w:rFonts w:ascii="Times New Roman" w:hAnsi="Times New Roman"/>
        </w:rPr>
      </w:pPr>
      <w:r>
        <w:rPr>
          <w:rFonts w:ascii="Times New Roman" w:hAnsi="Times New Roman"/>
        </w:rPr>
        <w:t>Madison, J. W. (2013). A cross-cultural comparison of teddy bears and their roles in conflict mediation. Retrieved November 20, 2013, from http://www.polisci.furryuni.edu/madison</w:t>
      </w:r>
    </w:p>
    <w:p w:rsidR="00755DB4" w:rsidRDefault="00755DB4" w:rsidP="00755DB4">
      <w:pPr>
        <w:spacing w:after="120" w:line="360" w:lineRule="auto"/>
        <w:ind w:left="562" w:hanging="562"/>
        <w:rPr>
          <w:rFonts w:ascii="Times New Roman" w:hAnsi="Times New Roman"/>
        </w:rPr>
      </w:pPr>
      <w:r>
        <w:rPr>
          <w:rFonts w:ascii="Times New Roman" w:hAnsi="Times New Roman"/>
        </w:rPr>
        <w:t xml:space="preserve">Vance, C. (2010). </w:t>
      </w:r>
      <w:r w:rsidRPr="00755DB4">
        <w:rPr>
          <w:rFonts w:ascii="Times New Roman" w:hAnsi="Times New Roman"/>
        </w:rPr>
        <w:t>The history and glamour of teddy bears.</w:t>
      </w:r>
      <w:r>
        <w:rPr>
          <w:rFonts w:ascii="Times New Roman" w:hAnsi="Times New Roman"/>
        </w:rPr>
        <w:t xml:space="preserve"> </w:t>
      </w:r>
      <w:r w:rsidRPr="00755DB4">
        <w:rPr>
          <w:rFonts w:ascii="Times New Roman" w:hAnsi="Times New Roman"/>
          <w:i/>
        </w:rPr>
        <w:t>Journal of Virtual Reality, 15</w:t>
      </w:r>
      <w:r>
        <w:rPr>
          <w:rFonts w:ascii="Times New Roman" w:hAnsi="Times New Roman"/>
        </w:rPr>
        <w:t>(2), 35-51. Doi: 10.4545.jvr.15.2.vance</w:t>
      </w:r>
    </w:p>
    <w:p w:rsidR="00755DB4" w:rsidRDefault="00755DB4" w:rsidP="00755DB4">
      <w:pPr>
        <w:spacing w:after="120" w:line="360" w:lineRule="auto"/>
        <w:ind w:left="562" w:hanging="562"/>
        <w:rPr>
          <w:rFonts w:ascii="Times New Roman" w:hAnsi="Times New Roman"/>
        </w:rPr>
      </w:pPr>
    </w:p>
    <w:p w:rsidR="00755DB4" w:rsidRDefault="00755DB4" w:rsidP="00755DB4">
      <w:pPr>
        <w:spacing w:after="120" w:line="360" w:lineRule="auto"/>
        <w:ind w:left="562" w:hanging="562"/>
        <w:rPr>
          <w:rFonts w:ascii="Times New Roman" w:hAnsi="Times New Roman"/>
        </w:rPr>
      </w:pPr>
    </w:p>
    <w:p w:rsidR="00755DB4" w:rsidRDefault="00755DB4" w:rsidP="00755DB4">
      <w:pPr>
        <w:spacing w:after="120" w:line="360" w:lineRule="auto"/>
        <w:ind w:left="562" w:hanging="562"/>
        <w:rPr>
          <w:rFonts w:ascii="Times New Roman" w:hAnsi="Times New Roman"/>
        </w:rPr>
      </w:pPr>
    </w:p>
    <w:p w:rsidR="008A6097" w:rsidRPr="00073199" w:rsidRDefault="00755DB4" w:rsidP="003664B2">
      <w:pPr>
        <w:spacing w:after="120" w:line="360" w:lineRule="auto"/>
        <w:ind w:left="562" w:hanging="562"/>
        <w:rPr>
          <w:rFonts w:ascii="Times New Roman" w:hAnsi="Times New Roman"/>
        </w:rPr>
      </w:pPr>
      <w:r>
        <w:rPr>
          <w:rFonts w:ascii="Times New Roman" w:hAnsi="Times New Roman"/>
        </w:rPr>
        <w:t xml:space="preserve"> </w:t>
      </w:r>
    </w:p>
    <w:sectPr w:rsidR="008A6097" w:rsidRPr="000731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4B" w:rsidRDefault="002C764B" w:rsidP="002C764B">
      <w:pPr>
        <w:spacing w:after="0" w:line="240" w:lineRule="auto"/>
      </w:pPr>
      <w:r>
        <w:separator/>
      </w:r>
    </w:p>
  </w:endnote>
  <w:endnote w:type="continuationSeparator" w:id="0">
    <w:p w:rsidR="002C764B" w:rsidRDefault="002C764B" w:rsidP="002C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29213367"/>
      <w:docPartObj>
        <w:docPartGallery w:val="Page Numbers (Bottom of Page)"/>
        <w:docPartUnique/>
      </w:docPartObj>
    </w:sdtPr>
    <w:sdtEndPr>
      <w:rPr>
        <w:noProof/>
      </w:rPr>
    </w:sdtEndPr>
    <w:sdtContent>
      <w:p w:rsidR="002C764B" w:rsidRPr="002C764B" w:rsidRDefault="002C764B">
        <w:pPr>
          <w:pStyle w:val="a6"/>
          <w:jc w:val="center"/>
          <w:rPr>
            <w:rFonts w:ascii="Times New Roman" w:hAnsi="Times New Roman"/>
          </w:rPr>
        </w:pPr>
        <w:r w:rsidRPr="002C764B">
          <w:rPr>
            <w:rFonts w:ascii="Times New Roman" w:hAnsi="Times New Roman"/>
          </w:rPr>
          <w:fldChar w:fldCharType="begin"/>
        </w:r>
        <w:r w:rsidRPr="002C764B">
          <w:rPr>
            <w:rFonts w:ascii="Times New Roman" w:hAnsi="Times New Roman"/>
          </w:rPr>
          <w:instrText xml:space="preserve"> PAGE   \* MERGEFORMAT </w:instrText>
        </w:r>
        <w:r w:rsidRPr="002C764B">
          <w:rPr>
            <w:rFonts w:ascii="Times New Roman" w:hAnsi="Times New Roman"/>
          </w:rPr>
          <w:fldChar w:fldCharType="separate"/>
        </w:r>
        <w:r w:rsidR="00215950">
          <w:rPr>
            <w:rFonts w:ascii="Times New Roman" w:hAnsi="Times New Roman"/>
            <w:noProof/>
          </w:rPr>
          <w:t>2</w:t>
        </w:r>
        <w:r w:rsidRPr="002C764B">
          <w:rPr>
            <w:rFonts w:ascii="Times New Roman" w:hAnsi="Times New Roman"/>
            <w:noProof/>
          </w:rPr>
          <w:fldChar w:fldCharType="end"/>
        </w:r>
      </w:p>
    </w:sdtContent>
  </w:sdt>
  <w:p w:rsidR="002C764B" w:rsidRDefault="002C76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4B" w:rsidRDefault="002C764B" w:rsidP="002C764B">
      <w:pPr>
        <w:spacing w:after="0" w:line="240" w:lineRule="auto"/>
      </w:pPr>
      <w:r>
        <w:separator/>
      </w:r>
    </w:p>
  </w:footnote>
  <w:footnote w:type="continuationSeparator" w:id="0">
    <w:p w:rsidR="002C764B" w:rsidRDefault="002C764B" w:rsidP="002C7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99"/>
    <w:rsid w:val="00073199"/>
    <w:rsid w:val="00215950"/>
    <w:rsid w:val="002C764B"/>
    <w:rsid w:val="003664B2"/>
    <w:rsid w:val="004E5ACC"/>
    <w:rsid w:val="00543931"/>
    <w:rsid w:val="00596ACC"/>
    <w:rsid w:val="00755DB4"/>
    <w:rsid w:val="00813B94"/>
    <w:rsid w:val="00845614"/>
    <w:rsid w:val="008A6097"/>
    <w:rsid w:val="00B00DEB"/>
    <w:rsid w:val="00B02AED"/>
    <w:rsid w:val="00D8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097"/>
    <w:rPr>
      <w:color w:val="0563C1" w:themeColor="hyperlink"/>
      <w:u w:val="single"/>
    </w:rPr>
  </w:style>
  <w:style w:type="paragraph" w:styleId="a4">
    <w:name w:val="header"/>
    <w:basedOn w:val="a"/>
    <w:link w:val="a5"/>
    <w:uiPriority w:val="99"/>
    <w:unhideWhenUsed/>
    <w:rsid w:val="002C764B"/>
    <w:pPr>
      <w:tabs>
        <w:tab w:val="center" w:pos="4680"/>
        <w:tab w:val="right" w:pos="9360"/>
      </w:tabs>
      <w:spacing w:after="0" w:line="240" w:lineRule="auto"/>
    </w:pPr>
  </w:style>
  <w:style w:type="character" w:customStyle="1" w:styleId="a5">
    <w:name w:val="ヘッダー (文字)"/>
    <w:basedOn w:val="a0"/>
    <w:link w:val="a4"/>
    <w:uiPriority w:val="99"/>
    <w:rsid w:val="002C764B"/>
  </w:style>
  <w:style w:type="paragraph" w:styleId="a6">
    <w:name w:val="footer"/>
    <w:basedOn w:val="a"/>
    <w:link w:val="a7"/>
    <w:uiPriority w:val="99"/>
    <w:unhideWhenUsed/>
    <w:rsid w:val="002C764B"/>
    <w:pPr>
      <w:tabs>
        <w:tab w:val="center" w:pos="4680"/>
        <w:tab w:val="right" w:pos="9360"/>
      </w:tabs>
      <w:spacing w:after="0" w:line="240" w:lineRule="auto"/>
    </w:pPr>
  </w:style>
  <w:style w:type="character" w:customStyle="1" w:styleId="a7">
    <w:name w:val="フッター (文字)"/>
    <w:basedOn w:val="a0"/>
    <w:link w:val="a6"/>
    <w:uiPriority w:val="99"/>
    <w:rsid w:val="002C764B"/>
  </w:style>
  <w:style w:type="paragraph" w:styleId="a8">
    <w:name w:val="Balloon Text"/>
    <w:basedOn w:val="a"/>
    <w:link w:val="a9"/>
    <w:uiPriority w:val="99"/>
    <w:semiHidden/>
    <w:unhideWhenUsed/>
    <w:rsid w:val="0021595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9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097"/>
    <w:rPr>
      <w:color w:val="0563C1" w:themeColor="hyperlink"/>
      <w:u w:val="single"/>
    </w:rPr>
  </w:style>
  <w:style w:type="paragraph" w:styleId="a4">
    <w:name w:val="header"/>
    <w:basedOn w:val="a"/>
    <w:link w:val="a5"/>
    <w:uiPriority w:val="99"/>
    <w:unhideWhenUsed/>
    <w:rsid w:val="002C764B"/>
    <w:pPr>
      <w:tabs>
        <w:tab w:val="center" w:pos="4680"/>
        <w:tab w:val="right" w:pos="9360"/>
      </w:tabs>
      <w:spacing w:after="0" w:line="240" w:lineRule="auto"/>
    </w:pPr>
  </w:style>
  <w:style w:type="character" w:customStyle="1" w:styleId="a5">
    <w:name w:val="ヘッダー (文字)"/>
    <w:basedOn w:val="a0"/>
    <w:link w:val="a4"/>
    <w:uiPriority w:val="99"/>
    <w:rsid w:val="002C764B"/>
  </w:style>
  <w:style w:type="paragraph" w:styleId="a6">
    <w:name w:val="footer"/>
    <w:basedOn w:val="a"/>
    <w:link w:val="a7"/>
    <w:uiPriority w:val="99"/>
    <w:unhideWhenUsed/>
    <w:rsid w:val="002C764B"/>
    <w:pPr>
      <w:tabs>
        <w:tab w:val="center" w:pos="4680"/>
        <w:tab w:val="right" w:pos="9360"/>
      </w:tabs>
      <w:spacing w:after="0" w:line="240" w:lineRule="auto"/>
    </w:pPr>
  </w:style>
  <w:style w:type="character" w:customStyle="1" w:styleId="a7">
    <w:name w:val="フッター (文字)"/>
    <w:basedOn w:val="a0"/>
    <w:link w:val="a6"/>
    <w:uiPriority w:val="99"/>
    <w:rsid w:val="002C764B"/>
  </w:style>
  <w:style w:type="paragraph" w:styleId="a8">
    <w:name w:val="Balloon Text"/>
    <w:basedOn w:val="a"/>
    <w:link w:val="a9"/>
    <w:uiPriority w:val="99"/>
    <w:semiHidden/>
    <w:unhideWhenUsed/>
    <w:rsid w:val="0021595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9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明治大学</cp:lastModifiedBy>
  <cp:revision>4</cp:revision>
  <dcterms:created xsi:type="dcterms:W3CDTF">2013-11-29T07:07:00Z</dcterms:created>
  <dcterms:modified xsi:type="dcterms:W3CDTF">2013-11-29T09:00:00Z</dcterms:modified>
</cp:coreProperties>
</file>