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2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2</w:t>
      </w:r>
    </w:p>
    <w:bookmarkEnd w:id="0"/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14, 2013 (Happy Valentine’s Day)</w:t>
      </w:r>
    </w:p>
    <w:p w:rsidR="0065123D" w:rsidRDefault="0065123D" w:rsidP="00AE1113">
      <w:pPr>
        <w:rPr>
          <w:rFonts w:ascii="Cambria" w:hAnsi="Cambria"/>
          <w:sz w:val="24"/>
        </w:rPr>
      </w:pPr>
    </w:p>
    <w:p w:rsidR="0065123D" w:rsidRDefault="0065123D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Finish initial table intros (from last week) </w:t>
      </w:r>
    </w:p>
    <w:p w:rsidR="0065123D" w:rsidRDefault="0065123D" w:rsidP="00AE1113">
      <w:pPr>
        <w:rPr>
          <w:rFonts w:ascii="Cambria" w:hAnsi="Cambria"/>
          <w:sz w:val="24"/>
        </w:rPr>
      </w:pPr>
    </w:p>
    <w:p w:rsidR="00B40CEE" w:rsidRDefault="00B40CEE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Titles:</w:t>
      </w:r>
    </w:p>
    <w:p w:rsidR="00B40CEE" w:rsidRDefault="00B40CEE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>
        <w:rPr>
          <w:rFonts w:ascii="Cambria" w:hAnsi="Cambria" w:hint="eastAsia"/>
          <w:sz w:val="24"/>
        </w:rPr>
        <w:t xml:space="preserve">ables </w:t>
      </w:r>
      <w:r>
        <w:rPr>
          <w:rFonts w:ascii="Cambria" w:hAnsi="Cambria"/>
          <w:sz w:val="24"/>
        </w:rPr>
        <w:t>–</w:t>
      </w:r>
      <w:r>
        <w:rPr>
          <w:rFonts w:ascii="Cambria" w:hAnsi="Cambria" w:hint="eastAsia"/>
          <w:sz w:val="24"/>
        </w:rPr>
        <w:t xml:space="preserve"> </w:t>
      </w:r>
      <w:r w:rsidR="0050091F">
        <w:rPr>
          <w:rFonts w:ascii="Cambria" w:hAnsi="Cambria" w:hint="eastAsia"/>
          <w:sz w:val="24"/>
        </w:rPr>
        <w:t xml:space="preserve">title </w:t>
      </w:r>
      <w:r>
        <w:rPr>
          <w:rFonts w:ascii="Cambria" w:hAnsi="Cambria" w:hint="eastAsia"/>
          <w:sz w:val="24"/>
        </w:rPr>
        <w:t xml:space="preserve">case (important words capitalized), </w:t>
      </w:r>
      <w:r>
        <w:rPr>
          <w:rFonts w:ascii="Cambria" w:hAnsi="Cambria"/>
          <w:sz w:val="24"/>
        </w:rPr>
        <w:t>italics; “</w:t>
      </w:r>
      <w:r>
        <w:rPr>
          <w:rFonts w:ascii="Cambria" w:hAnsi="Cambria" w:hint="eastAsia"/>
          <w:sz w:val="24"/>
        </w:rPr>
        <w:t>Table 1</w:t>
      </w:r>
      <w:r>
        <w:rPr>
          <w:rFonts w:ascii="Cambria" w:hAnsi="Cambria"/>
          <w:sz w:val="24"/>
        </w:rPr>
        <w:t>”</w:t>
      </w:r>
      <w:r>
        <w:rPr>
          <w:rFonts w:ascii="Cambria" w:hAnsi="Cambria" w:hint="eastAsia"/>
          <w:sz w:val="24"/>
        </w:rPr>
        <w:t xml:space="preserve">(no italics) </w:t>
      </w:r>
    </w:p>
    <w:p w:rsidR="00B40CEE" w:rsidRPr="00B40CEE" w:rsidRDefault="00B40CEE" w:rsidP="00B40CEE">
      <w:pPr>
        <w:pStyle w:val="ListParagraph"/>
        <w:numPr>
          <w:ilvl w:val="0"/>
          <w:numId w:val="2"/>
        </w:numPr>
        <w:ind w:leftChars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>
        <w:rPr>
          <w:rFonts w:ascii="Cambria" w:hAnsi="Cambria" w:hint="eastAsia"/>
          <w:sz w:val="24"/>
        </w:rPr>
        <w:t>ables numbered consecutively</w:t>
      </w:r>
    </w:p>
    <w:p w:rsidR="00B40CEE" w:rsidRDefault="00B40CEE" w:rsidP="00AE1113">
      <w:pPr>
        <w:rPr>
          <w:rFonts w:ascii="Cambria" w:hAnsi="Cambria"/>
          <w:sz w:val="24"/>
        </w:rPr>
      </w:pPr>
    </w:p>
    <w:p w:rsidR="00B40CEE" w:rsidRDefault="0050091F" w:rsidP="00AE1113">
      <w:pPr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Figures </w:t>
      </w:r>
      <w:r>
        <w:rPr>
          <w:rFonts w:ascii="Cambria" w:hAnsi="Cambria"/>
          <w:sz w:val="24"/>
        </w:rPr>
        <w:t>–</w:t>
      </w:r>
      <w:r>
        <w:rPr>
          <w:rFonts w:ascii="Cambria" w:hAnsi="Cambria" w:hint="eastAsia"/>
          <w:sz w:val="24"/>
        </w:rPr>
        <w:t xml:space="preserve"> sentence case (first word, proper nouns </w:t>
      </w:r>
      <w:r>
        <w:rPr>
          <w:rFonts w:ascii="Cambria" w:hAnsi="Cambria"/>
          <w:sz w:val="24"/>
        </w:rPr>
        <w:t>capitalized</w:t>
      </w:r>
      <w:r>
        <w:rPr>
          <w:rFonts w:ascii="Cambria" w:hAnsi="Cambria" w:hint="eastAsia"/>
          <w:sz w:val="24"/>
        </w:rPr>
        <w:t xml:space="preserve">), no italics; </w:t>
      </w:r>
      <w:r>
        <w:rPr>
          <w:rFonts w:ascii="Cambria" w:hAnsi="Cambria"/>
          <w:sz w:val="24"/>
        </w:rPr>
        <w:t>“</w:t>
      </w:r>
      <w:r>
        <w:rPr>
          <w:rFonts w:ascii="Cambria" w:hAnsi="Cambria" w:hint="eastAsia"/>
          <w:sz w:val="24"/>
        </w:rPr>
        <w:t>Figure 1</w:t>
      </w:r>
      <w:r>
        <w:rPr>
          <w:rFonts w:ascii="Cambria" w:hAnsi="Cambria"/>
          <w:sz w:val="24"/>
        </w:rPr>
        <w:t>”</w:t>
      </w:r>
      <w:r>
        <w:rPr>
          <w:rFonts w:ascii="Cambria" w:hAnsi="Cambria" w:hint="eastAsia"/>
          <w:sz w:val="24"/>
        </w:rPr>
        <w:t xml:space="preserve"> (italics)</w:t>
      </w:r>
    </w:p>
    <w:p w:rsidR="0050091F" w:rsidRDefault="0050091F" w:rsidP="00AE1113">
      <w:pPr>
        <w:rPr>
          <w:rFonts w:ascii="Cambria" w:hAnsi="Cambria"/>
          <w:sz w:val="24"/>
        </w:rPr>
      </w:pPr>
    </w:p>
    <w:p w:rsidR="0050091F" w:rsidRDefault="0050091F" w:rsidP="00AE1113">
      <w:pPr>
        <w:rPr>
          <w:rFonts w:ascii="Cambria" w:hAnsi="Cambria"/>
          <w:sz w:val="24"/>
        </w:rPr>
      </w:pPr>
    </w:p>
    <w:p w:rsidR="00AE1113" w:rsidRDefault="0094573E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Table introductions (students have brought one each)</w:t>
      </w:r>
    </w:p>
    <w:p w:rsidR="0020211D" w:rsidRDefault="0020211D" w:rsidP="00AE1113">
      <w:pPr>
        <w:rPr>
          <w:rFonts w:ascii="Cambria" w:hAnsi="Cambria"/>
          <w:sz w:val="24"/>
        </w:rPr>
      </w:pPr>
    </w:p>
    <w:p w:rsidR="0094573E" w:rsidRPr="0020211D" w:rsidRDefault="0020211D" w:rsidP="00AE1113">
      <w:pPr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Very nice list, intro of tables: </w:t>
      </w:r>
      <w:r w:rsidR="0094573E" w:rsidRPr="0020211D">
        <w:rPr>
          <w:rFonts w:ascii="Cambria" w:hAnsi="Cambria"/>
          <w:i/>
          <w:sz w:val="24"/>
        </w:rPr>
        <w:t>http://www.ncsu.edu/labwrite/res/gh/gh-tables.html</w:t>
      </w:r>
    </w:p>
    <w:p w:rsidR="0094573E" w:rsidRDefault="0094573E" w:rsidP="00AE1113">
      <w:pPr>
        <w:rPr>
          <w:rFonts w:ascii="Cambria" w:hAnsi="Cambria"/>
          <w:sz w:val="24"/>
        </w:rPr>
      </w:pPr>
    </w:p>
    <w:p w:rsidR="0020211D" w:rsidRDefault="0020211D" w:rsidP="00AE1113">
      <w:pPr>
        <w:rPr>
          <w:rFonts w:ascii="Cambria" w:hAnsi="Cambria"/>
          <w:sz w:val="24"/>
        </w:rPr>
      </w:pPr>
    </w:p>
    <w:p w:rsidR="0020211D" w:rsidRDefault="0020211D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Types of tables: </w:t>
      </w:r>
    </w:p>
    <w:p w:rsidR="0020211D" w:rsidRDefault="0020211D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textual table</w:t>
      </w:r>
    </w:p>
    <w:p w:rsidR="0020211D" w:rsidRDefault="0020211D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statistical table</w:t>
      </w:r>
    </w:p>
    <w:p w:rsidR="0020211D" w:rsidRDefault="0020211D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numerical table </w:t>
      </w:r>
    </w:p>
    <w:p w:rsidR="0020211D" w:rsidRDefault="0020211D" w:rsidP="00AE1113">
      <w:pPr>
        <w:rPr>
          <w:rFonts w:ascii="Cambria" w:hAnsi="Cambria"/>
          <w:sz w:val="24"/>
        </w:rPr>
      </w:pPr>
    </w:p>
    <w:p w:rsidR="00EF5697" w:rsidRDefault="00EF5697" w:rsidP="00AE1113">
      <w:pPr>
        <w:rPr>
          <w:rFonts w:ascii="Cambria" w:hAnsi="Cambria"/>
          <w:sz w:val="24"/>
        </w:rPr>
      </w:pPr>
    </w:p>
    <w:p w:rsidR="00EF5697" w:rsidRDefault="00EF5697" w:rsidP="00AE1113">
      <w:pPr>
        <w:rPr>
          <w:rFonts w:ascii="Cambria" w:hAnsi="Cambria"/>
          <w:sz w:val="24"/>
        </w:rPr>
      </w:pPr>
    </w:p>
    <w:p w:rsidR="00EF5697" w:rsidRDefault="00EF5697" w:rsidP="00AE1113">
      <w:pPr>
        <w:rPr>
          <w:rFonts w:ascii="Cambria" w:hAnsi="Cambria"/>
          <w:sz w:val="24"/>
        </w:rPr>
      </w:pPr>
      <w:r>
        <w:rPr>
          <w:noProof/>
        </w:rPr>
        <w:drawing>
          <wp:inline distT="0" distB="0" distL="0" distR="0">
            <wp:extent cx="3954483" cy="2192461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05" cy="21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97" w:rsidRDefault="00EF5697" w:rsidP="00AE1113">
      <w:pPr>
        <w:rPr>
          <w:rFonts w:ascii="Cambria" w:hAnsi="Cambria"/>
          <w:sz w:val="24"/>
        </w:rPr>
      </w:pPr>
    </w:p>
    <w:p w:rsidR="00EF5697" w:rsidRDefault="00EF5697" w:rsidP="00AE1113">
      <w:pPr>
        <w:rPr>
          <w:rFonts w:ascii="Cambria" w:hAnsi="Cambria"/>
          <w:sz w:val="24"/>
        </w:rPr>
      </w:pPr>
    </w:p>
    <w:p w:rsidR="00EF5697" w:rsidRDefault="00BE2041" w:rsidP="00AE1113">
      <w:pPr>
        <w:rPr>
          <w:rFonts w:ascii="Cambria" w:hAnsi="Cambria"/>
          <w:sz w:val="24"/>
        </w:rPr>
      </w:pPr>
      <w:r>
        <w:rPr>
          <w:noProof/>
        </w:rPr>
        <w:drawing>
          <wp:inline distT="0" distB="0" distL="0" distR="0">
            <wp:extent cx="5612130" cy="247904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41" w:rsidRDefault="00BE2041" w:rsidP="00AE1113">
      <w:pPr>
        <w:rPr>
          <w:rFonts w:ascii="Cambria" w:hAnsi="Cambria"/>
          <w:sz w:val="24"/>
        </w:rPr>
      </w:pPr>
    </w:p>
    <w:p w:rsidR="00BE2041" w:rsidRDefault="00BE2041" w:rsidP="00AE1113">
      <w:pPr>
        <w:rPr>
          <w:rFonts w:ascii="Cambria" w:hAnsi="Cambria"/>
          <w:sz w:val="24"/>
        </w:rPr>
      </w:pPr>
    </w:p>
    <w:p w:rsidR="00BE2041" w:rsidRDefault="00BE2041" w:rsidP="00AE1113">
      <w:pPr>
        <w:rPr>
          <w:rFonts w:ascii="Cambria" w:hAnsi="Cambria"/>
          <w:sz w:val="24"/>
        </w:rPr>
      </w:pPr>
      <w:r>
        <w:rPr>
          <w:noProof/>
        </w:rPr>
        <w:lastRenderedPageBreak/>
        <w:drawing>
          <wp:inline distT="0" distB="0" distL="0" distR="0">
            <wp:extent cx="5605153" cy="508293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038" cy="50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97" w:rsidRDefault="00EF5697" w:rsidP="00AE1113">
      <w:pPr>
        <w:rPr>
          <w:rFonts w:ascii="Cambria" w:hAnsi="Cambria"/>
          <w:sz w:val="24"/>
        </w:rPr>
      </w:pPr>
    </w:p>
    <w:p w:rsidR="0094573E" w:rsidRDefault="00BE2041" w:rsidP="00AE1113">
      <w:pPr>
        <w:rPr>
          <w:rFonts w:ascii="Cambria" w:hAnsi="Cambria"/>
          <w:sz w:val="24"/>
        </w:rPr>
      </w:pPr>
      <w:r>
        <w:rPr>
          <w:noProof/>
        </w:rPr>
        <w:drawing>
          <wp:inline distT="0" distB="0" distL="0" distR="0">
            <wp:extent cx="5578019" cy="2054431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564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EF" w:rsidRDefault="00B40FEF" w:rsidP="00AE1113">
      <w:pPr>
        <w:rPr>
          <w:rFonts w:ascii="Cambria" w:hAnsi="Cambria"/>
          <w:sz w:val="24"/>
        </w:rPr>
      </w:pPr>
    </w:p>
    <w:p w:rsidR="00BE2041" w:rsidRDefault="00BE2041" w:rsidP="00AE1113">
      <w:pPr>
        <w:rPr>
          <w:rFonts w:ascii="Cambria" w:hAnsi="Cambria"/>
          <w:sz w:val="24"/>
        </w:rPr>
      </w:pPr>
      <w:r>
        <w:rPr>
          <w:noProof/>
        </w:rPr>
        <w:drawing>
          <wp:inline distT="0" distB="0" distL="0" distR="0">
            <wp:extent cx="5612130" cy="291782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0A9" w:rsidRDefault="009420A9" w:rsidP="00AE1113">
      <w:pPr>
        <w:rPr>
          <w:rFonts w:ascii="Cambria" w:hAnsi="Cambria"/>
          <w:sz w:val="24"/>
          <w:highlight w:val="yellow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1276"/>
        <w:gridCol w:w="1418"/>
        <w:gridCol w:w="1134"/>
        <w:gridCol w:w="851"/>
      </w:tblGrid>
      <w:tr w:rsidR="00FF121A" w:rsidRPr="00FF121A" w:rsidTr="00737026">
        <w:tc>
          <w:tcPr>
            <w:tcW w:w="7088" w:type="dxa"/>
            <w:gridSpan w:val="5"/>
            <w:tcBorders>
              <w:top w:val="single" w:sz="4" w:space="0" w:color="F2F2F2"/>
              <w:left w:val="single" w:sz="4" w:space="0" w:color="F2F2F2"/>
              <w:bottom w:val="single" w:sz="18" w:space="0" w:color="auto"/>
              <w:right w:val="single" w:sz="4" w:space="0" w:color="F2F2F2"/>
            </w:tcBorders>
          </w:tcPr>
          <w:p w:rsidR="00FF121A" w:rsidRPr="00FF121A" w:rsidRDefault="00FF121A" w:rsidP="007370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Table 3.</w:t>
            </w:r>
            <w:r w:rsidRPr="00FF1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Pattern Matrix for Willingness to Use Technology (Japan 2009 Data)</w:t>
            </w:r>
          </w:p>
        </w:tc>
      </w:tr>
      <w:tr w:rsidR="00FF121A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EEECE1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F2F2F2"/>
              <w:right w:val="single" w:sz="4" w:space="0" w:color="FFFFFF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Components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FFFFFF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1A" w:rsidRPr="00FF121A" w:rsidTr="00737026">
        <w:tc>
          <w:tcPr>
            <w:tcW w:w="2409" w:type="dxa"/>
            <w:tcBorders>
              <w:top w:val="single" w:sz="4" w:space="0" w:color="EEECE1"/>
              <w:left w:val="single" w:sz="4" w:space="0" w:color="F2F2F2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276" w:type="dxa"/>
            <w:tcBorders>
              <w:left w:val="single" w:sz="4" w:space="0" w:color="F2F2F2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Synchronous</w:t>
            </w:r>
          </w:p>
        </w:tc>
        <w:tc>
          <w:tcPr>
            <w:tcW w:w="1418" w:type="dxa"/>
            <w:tcBorders>
              <w:left w:val="single" w:sz="4" w:space="0" w:color="F2F2F2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Asynchronous</w:t>
            </w:r>
          </w:p>
        </w:tc>
        <w:tc>
          <w:tcPr>
            <w:tcW w:w="1134" w:type="dxa"/>
            <w:tcBorders>
              <w:left w:val="single" w:sz="4" w:space="0" w:color="F2F2F2"/>
              <w:right w:val="single" w:sz="4" w:space="0" w:color="FFFFFF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Chatting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2F2F2"/>
            </w:tcBorders>
          </w:tcPr>
          <w:p w:rsidR="00FF121A" w:rsidRPr="00FF121A" w:rsidRDefault="00FF121A" w:rsidP="00FF12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FF121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</w:tr>
      <w:tr w:rsidR="00EB65BC" w:rsidRPr="00FF121A" w:rsidTr="008B2B05">
        <w:trPr>
          <w:trHeight w:val="224"/>
        </w:trPr>
        <w:tc>
          <w:tcPr>
            <w:tcW w:w="3685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EB65BC" w:rsidRPr="00EB65BC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65BC">
              <w:rPr>
                <w:rFonts w:ascii="Times New Roman" w:hAnsi="Times New Roman" w:cs="Times New Roman"/>
                <w:i/>
                <w:sz w:val="20"/>
                <w:szCs w:val="20"/>
              </w:rPr>
              <w:t>Synchronous</w:t>
            </w:r>
            <w:r w:rsidRPr="00EB65B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 Communication</w:t>
            </w:r>
          </w:p>
        </w:tc>
        <w:tc>
          <w:tcPr>
            <w:tcW w:w="1418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.477</w:t>
            </w:r>
          </w:p>
        </w:tc>
      </w:tr>
      <w:tr w:rsidR="00EB65BC" w:rsidRPr="00FF121A" w:rsidTr="00310ED9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EB65BC" w:rsidRPr="00FF121A" w:rsidRDefault="00EB65BC" w:rsidP="00EB65B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Presentation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PPT</w:t>
            </w: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737026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.676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737026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.477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Mail exchange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.417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Divide check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.594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.327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Contact teacher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.559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Get class info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.487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</w:tr>
      <w:tr w:rsidR="00EB65BC" w:rsidRPr="00FF121A" w:rsidTr="00766204">
        <w:tc>
          <w:tcPr>
            <w:tcW w:w="368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EB65BC" w:rsidRPr="00EB65BC" w:rsidRDefault="00EB65BC" w:rsidP="00EB65BC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As</w:t>
            </w:r>
            <w:r w:rsidRPr="00EB65BC">
              <w:rPr>
                <w:rFonts w:ascii="Times New Roman" w:hAnsi="Times New Roman" w:cs="Times New Roman"/>
                <w:i/>
                <w:sz w:val="20"/>
                <w:szCs w:val="20"/>
              </w:rPr>
              <w:t>ynchronous</w:t>
            </w:r>
            <w:r w:rsidRPr="00EB65BC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 Communication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Test-taking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(-.256)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.779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.579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Memo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.635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.411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.513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.397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5-page report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.499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.330</w:t>
            </w:r>
          </w:p>
        </w:tc>
      </w:tr>
      <w:tr w:rsidR="00EB65BC" w:rsidRPr="00FF121A" w:rsidTr="00FF121A">
        <w:trPr>
          <w:trHeight w:val="307"/>
        </w:trPr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EB65B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Reference material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.414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.378</w:t>
            </w:r>
          </w:p>
        </w:tc>
      </w:tr>
      <w:tr w:rsidR="00EB65BC" w:rsidRPr="00FF121A" w:rsidTr="00FF121A">
        <w:trPr>
          <w:trHeight w:val="157"/>
        </w:trPr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Chatting (Internet)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.871</w:t>
            </w: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.029</w:t>
            </w: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Eigenvalue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2.345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1.601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C" w:rsidRPr="00FF121A" w:rsidTr="00737026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% of variance</w:t>
            </w:r>
          </w:p>
        </w:tc>
        <w:tc>
          <w:tcPr>
            <w:tcW w:w="127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21.32%</w:t>
            </w:r>
          </w:p>
        </w:tc>
        <w:tc>
          <w:tcPr>
            <w:tcW w:w="141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3E1C4D">
            <w:pPr>
              <w:tabs>
                <w:tab w:val="decimal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14.56%</w:t>
            </w:r>
          </w:p>
        </w:tc>
        <w:tc>
          <w:tcPr>
            <w:tcW w:w="1134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10.01%</w:t>
            </w:r>
          </w:p>
        </w:tc>
        <w:tc>
          <w:tcPr>
            <w:tcW w:w="8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BC" w:rsidRPr="00FF121A" w:rsidTr="00737026">
        <w:tc>
          <w:tcPr>
            <w:tcW w:w="7088" w:type="dxa"/>
            <w:gridSpan w:val="5"/>
            <w:tcBorders>
              <w:top w:val="single" w:sz="18" w:space="0" w:color="auto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EB65BC" w:rsidRPr="00FF121A" w:rsidRDefault="00EB65BC" w:rsidP="00FF121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Note.</w:t>
            </w: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 xml:space="preserve"> The secondary loading of ‘test-taking’, although below the cutoff value of .40, is shown to facilitate comparison with structural equation modeling results below. </w:t>
            </w:r>
          </w:p>
        </w:tc>
      </w:tr>
    </w:tbl>
    <w:p w:rsidR="00B40FEF" w:rsidRPr="00FF121A" w:rsidRDefault="00B40FEF" w:rsidP="00AE1113">
      <w:pPr>
        <w:rPr>
          <w:rFonts w:ascii="Cambria" w:hAnsi="Cambria"/>
          <w:sz w:val="24"/>
          <w:highlight w:val="yellow"/>
        </w:rPr>
      </w:pPr>
    </w:p>
    <w:p w:rsidR="00B40FEF" w:rsidRPr="00FF121A" w:rsidRDefault="00FF121A" w:rsidP="00AE1113">
      <w:pPr>
        <w:rPr>
          <w:rFonts w:ascii="Cambria" w:hAnsi="Cambria"/>
          <w:sz w:val="24"/>
        </w:rPr>
      </w:pPr>
      <w:r w:rsidRPr="00FF121A">
        <w:rPr>
          <w:rFonts w:ascii="Cambria" w:hAnsi="Cambria"/>
          <w:sz w:val="24"/>
        </w:rPr>
        <w:t xml:space="preserve">serif </w:t>
      </w:r>
      <w:r>
        <w:rPr>
          <w:rFonts w:ascii="Cambria" w:hAnsi="Cambria" w:hint="eastAsia"/>
          <w:sz w:val="24"/>
        </w:rPr>
        <w:t xml:space="preserve">font: Cambria, </w:t>
      </w:r>
      <w:r w:rsidRPr="00FF121A">
        <w:rPr>
          <w:rFonts w:ascii="Times New Roman" w:hAnsi="Times New Roman" w:hint="eastAsia"/>
          <w:sz w:val="24"/>
        </w:rPr>
        <w:t>Times New Roman</w:t>
      </w:r>
      <w:r>
        <w:rPr>
          <w:rFonts w:ascii="Cambria" w:hAnsi="Cambria" w:hint="eastAsia"/>
          <w:sz w:val="24"/>
        </w:rPr>
        <w:t xml:space="preserve"> </w:t>
      </w:r>
    </w:p>
    <w:p w:rsidR="00FF121A" w:rsidRPr="00FF121A" w:rsidRDefault="00FF121A" w:rsidP="00AE1113">
      <w:pPr>
        <w:rPr>
          <w:rFonts w:ascii="Cambria" w:hAnsi="Cambria"/>
          <w:sz w:val="24"/>
        </w:rPr>
      </w:pPr>
      <w:r w:rsidRPr="00FF121A">
        <w:rPr>
          <w:rFonts w:ascii="Cambria" w:hAnsi="Cambria"/>
          <w:sz w:val="24"/>
        </w:rPr>
        <w:lastRenderedPageBreak/>
        <w:t>sans</w:t>
      </w:r>
      <w:r w:rsidRPr="00FF121A">
        <w:rPr>
          <w:rFonts w:ascii="Cambria" w:hAnsi="Cambria" w:hint="eastAsia"/>
          <w:sz w:val="24"/>
        </w:rPr>
        <w:t>-serif font</w:t>
      </w:r>
      <w:r>
        <w:rPr>
          <w:rFonts w:ascii="Cambria" w:hAnsi="Cambria" w:hint="eastAsia"/>
          <w:sz w:val="24"/>
        </w:rPr>
        <w:t xml:space="preserve">: </w:t>
      </w:r>
      <w:r w:rsidRPr="00FF121A">
        <w:rPr>
          <w:rFonts w:ascii="Calibri" w:hAnsi="Calibri" w:hint="eastAsia"/>
          <w:sz w:val="24"/>
        </w:rPr>
        <w:t>Calibri</w:t>
      </w:r>
      <w:r>
        <w:rPr>
          <w:rFonts w:ascii="Cambria" w:hAnsi="Cambria" w:hint="eastAsia"/>
          <w:sz w:val="24"/>
        </w:rPr>
        <w:t xml:space="preserve">, </w:t>
      </w:r>
      <w:r w:rsidRPr="00FF121A">
        <w:rPr>
          <w:rFonts w:ascii="Arial" w:hAnsi="Arial" w:hint="eastAsia"/>
          <w:sz w:val="24"/>
        </w:rPr>
        <w:t>Ari</w:t>
      </w:r>
      <w:r>
        <w:rPr>
          <w:rFonts w:ascii="Arial" w:hAnsi="Arial" w:hint="eastAsia"/>
          <w:sz w:val="24"/>
        </w:rPr>
        <w:t>a</w:t>
      </w:r>
      <w:r w:rsidRPr="00FF121A">
        <w:rPr>
          <w:rFonts w:ascii="Arial" w:hAnsi="Arial" w:hint="eastAsia"/>
          <w:sz w:val="24"/>
        </w:rPr>
        <w:t>l</w:t>
      </w:r>
    </w:p>
    <w:p w:rsidR="00B40FEF" w:rsidRDefault="00B40FEF" w:rsidP="00AE1113">
      <w:pPr>
        <w:rPr>
          <w:rFonts w:ascii="Cambria" w:hAnsi="Cambria"/>
          <w:sz w:val="24"/>
          <w:highlight w:val="yellow"/>
        </w:rPr>
      </w:pPr>
    </w:p>
    <w:p w:rsidR="00B40FEF" w:rsidRDefault="003E1C4D" w:rsidP="00AE1113">
      <w:pPr>
        <w:rPr>
          <w:rFonts w:ascii="Cambria" w:hAnsi="Cambria"/>
          <w:sz w:val="24"/>
          <w:highlight w:val="yellow"/>
        </w:rPr>
      </w:pPr>
      <w:r>
        <w:rPr>
          <w:rFonts w:ascii="Cambria" w:hAnsi="Cambria" w:hint="eastAsia"/>
          <w:sz w:val="24"/>
          <w:highlight w:val="yellow"/>
        </w:rPr>
        <w:t>decimal tab</w:t>
      </w:r>
    </w:p>
    <w:p w:rsidR="00B40FEF" w:rsidRDefault="00EB65BC" w:rsidP="00AE1113">
      <w:pPr>
        <w:rPr>
          <w:rFonts w:ascii="Cambria" w:hAnsi="Cambria"/>
          <w:sz w:val="24"/>
          <w:highlight w:val="yellow"/>
        </w:rPr>
      </w:pPr>
      <w:r>
        <w:rPr>
          <w:rFonts w:ascii="Cambria" w:hAnsi="Cambria" w:hint="eastAsia"/>
          <w:sz w:val="24"/>
          <w:highlight w:val="yellow"/>
        </w:rPr>
        <w:t>Your homework:</w:t>
      </w:r>
    </w:p>
    <w:p w:rsidR="00EB65BC" w:rsidRDefault="00EB65BC" w:rsidP="00EB65BC">
      <w:pPr>
        <w:pStyle w:val="ListParagraph"/>
        <w:numPr>
          <w:ilvl w:val="0"/>
          <w:numId w:val="3"/>
        </w:numPr>
        <w:ind w:leftChars="0"/>
        <w:rPr>
          <w:rFonts w:ascii="Cambria" w:hAnsi="Cambria"/>
          <w:sz w:val="24"/>
        </w:rPr>
      </w:pPr>
      <w:r w:rsidRPr="00EB65BC">
        <w:rPr>
          <w:rFonts w:ascii="Cambria" w:hAnsi="Cambria" w:hint="eastAsia"/>
          <w:sz w:val="24"/>
        </w:rPr>
        <w:t>Make sure you get something for your husband/wife/significant other for Valentine</w:t>
      </w:r>
      <w:r w:rsidRPr="00EB65BC">
        <w:rPr>
          <w:rFonts w:ascii="Cambria" w:hAnsi="Cambria"/>
          <w:sz w:val="24"/>
        </w:rPr>
        <w:t>’</w:t>
      </w:r>
      <w:r w:rsidRPr="00EB65BC">
        <w:rPr>
          <w:rFonts w:ascii="Cambria" w:hAnsi="Cambria" w:hint="eastAsia"/>
          <w:sz w:val="24"/>
        </w:rPr>
        <w:t xml:space="preserve">s Day. </w:t>
      </w:r>
    </w:p>
    <w:p w:rsidR="00EB65BC" w:rsidRDefault="00EB65BC" w:rsidP="00EB65BC">
      <w:pPr>
        <w:pStyle w:val="ListParagraph"/>
        <w:numPr>
          <w:ilvl w:val="0"/>
          <w:numId w:val="3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Send me an e-mail and I will then send you some data for making a table. </w:t>
      </w:r>
    </w:p>
    <w:p w:rsidR="00EB65BC" w:rsidRDefault="00EB65BC" w:rsidP="00EB65BC">
      <w:pPr>
        <w:pStyle w:val="ListParagraph"/>
        <w:numPr>
          <w:ilvl w:val="0"/>
          <w:numId w:val="3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If you haven</w:t>
      </w:r>
      <w:r>
        <w:rPr>
          <w:rFonts w:ascii="Cambria" w:hAnsi="Cambria"/>
          <w:sz w:val="24"/>
        </w:rPr>
        <w:t>’</w:t>
      </w:r>
      <w:r>
        <w:rPr>
          <w:rFonts w:ascii="Cambria" w:hAnsi="Cambria" w:hint="eastAsia"/>
          <w:sz w:val="24"/>
        </w:rPr>
        <w:t xml:space="preserve">t </w:t>
      </w:r>
      <w:r>
        <w:rPr>
          <w:rFonts w:ascii="Cambria" w:hAnsi="Cambria"/>
          <w:sz w:val="24"/>
        </w:rPr>
        <w:t>already</w:t>
      </w:r>
      <w:r>
        <w:rPr>
          <w:rFonts w:ascii="Cambria" w:hAnsi="Cambria" w:hint="eastAsia"/>
          <w:sz w:val="24"/>
        </w:rPr>
        <w:t xml:space="preserve"> done so, bring (or send me) a table for you to describe. </w:t>
      </w:r>
    </w:p>
    <w:p w:rsidR="00EB65BC" w:rsidRPr="00EB65BC" w:rsidRDefault="00EB65BC" w:rsidP="00EB65BC">
      <w:pPr>
        <w:rPr>
          <w:rFonts w:ascii="Cambria" w:hAnsi="Cambria"/>
          <w:sz w:val="24"/>
        </w:rPr>
      </w:pPr>
    </w:p>
    <w:p w:rsidR="00EB65BC" w:rsidRPr="00EB65BC" w:rsidRDefault="00EB65BC" w:rsidP="00EB65BC">
      <w:pPr>
        <w:rPr>
          <w:rFonts w:ascii="Cambria" w:hAnsi="Cambria"/>
          <w:sz w:val="46"/>
        </w:rPr>
      </w:pPr>
      <w:r w:rsidRPr="00EB65BC">
        <w:rPr>
          <w:rFonts w:ascii="Cambria" w:hAnsi="Cambria"/>
          <w:sz w:val="46"/>
        </w:rPr>
        <w:t>elwood</w:t>
      </w:r>
      <w:r w:rsidRPr="00EB65BC">
        <w:rPr>
          <w:rFonts w:ascii="Cambria" w:hAnsi="Cambria" w:hint="eastAsia"/>
          <w:sz w:val="46"/>
        </w:rPr>
        <w:t>.jim@gmail.com</w:t>
      </w:r>
    </w:p>
    <w:p w:rsidR="00EB65BC" w:rsidRDefault="00EB65BC" w:rsidP="00AE1113">
      <w:pPr>
        <w:rPr>
          <w:rFonts w:ascii="Cambria" w:hAnsi="Cambria"/>
          <w:sz w:val="24"/>
          <w:highlight w:val="yellow"/>
        </w:rPr>
      </w:pPr>
    </w:p>
    <w:p w:rsidR="00AE1113" w:rsidRPr="00032F41" w:rsidRDefault="00AE1113">
      <w:pPr>
        <w:rPr>
          <w:rFonts w:ascii="Cambria" w:hAnsi="Cambria"/>
          <w:sz w:val="24"/>
        </w:rPr>
      </w:pPr>
    </w:p>
    <w:sectPr w:rsidR="00AE1113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bordersDoNotSurroundHeader/>
  <w:bordersDoNotSurroundFooter/>
  <w:proofState w:spelling="clean"/>
  <w:defaultTabStop w:val="719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804FA"/>
    <w:rsid w:val="00094E70"/>
    <w:rsid w:val="0009589B"/>
    <w:rsid w:val="000A69C5"/>
    <w:rsid w:val="000B5C23"/>
    <w:rsid w:val="000B718D"/>
    <w:rsid w:val="000C176E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6653C"/>
    <w:rsid w:val="0037217B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75EF"/>
    <w:rsid w:val="005B16BB"/>
    <w:rsid w:val="005B231F"/>
    <w:rsid w:val="005B4554"/>
    <w:rsid w:val="005D0807"/>
    <w:rsid w:val="005D12F9"/>
    <w:rsid w:val="005D371F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051D"/>
    <w:rsid w:val="006757B4"/>
    <w:rsid w:val="00681C66"/>
    <w:rsid w:val="00681C6B"/>
    <w:rsid w:val="0068747B"/>
    <w:rsid w:val="006B13AD"/>
    <w:rsid w:val="006B78A9"/>
    <w:rsid w:val="006C6CAF"/>
    <w:rsid w:val="006D31BD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71375"/>
    <w:rsid w:val="0077266A"/>
    <w:rsid w:val="00776B58"/>
    <w:rsid w:val="0079593D"/>
    <w:rsid w:val="007979B2"/>
    <w:rsid w:val="007A1ECD"/>
    <w:rsid w:val="007B3B7D"/>
    <w:rsid w:val="007E560F"/>
    <w:rsid w:val="007F3067"/>
    <w:rsid w:val="007F36AF"/>
    <w:rsid w:val="00800B3D"/>
    <w:rsid w:val="0080516D"/>
    <w:rsid w:val="0080613F"/>
    <w:rsid w:val="00832DF8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337AF"/>
    <w:rsid w:val="00940667"/>
    <w:rsid w:val="009420A9"/>
    <w:rsid w:val="0094573E"/>
    <w:rsid w:val="00947995"/>
    <w:rsid w:val="00973FE5"/>
    <w:rsid w:val="009852BA"/>
    <w:rsid w:val="00996CC1"/>
    <w:rsid w:val="009A0A03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C1454B"/>
    <w:rsid w:val="00C22C7A"/>
    <w:rsid w:val="00C24524"/>
    <w:rsid w:val="00C271C3"/>
    <w:rsid w:val="00C51F39"/>
    <w:rsid w:val="00C52A02"/>
    <w:rsid w:val="00C728CE"/>
    <w:rsid w:val="00C804C5"/>
    <w:rsid w:val="00C909E3"/>
    <w:rsid w:val="00CA6537"/>
    <w:rsid w:val="00CB7706"/>
    <w:rsid w:val="00CC5136"/>
    <w:rsid w:val="00CC53F8"/>
    <w:rsid w:val="00CD402D"/>
    <w:rsid w:val="00CD508A"/>
    <w:rsid w:val="00CD628B"/>
    <w:rsid w:val="00CD6E6C"/>
    <w:rsid w:val="00CF006E"/>
    <w:rsid w:val="00D12781"/>
    <w:rsid w:val="00D12B5D"/>
    <w:rsid w:val="00D305A7"/>
    <w:rsid w:val="00D36B28"/>
    <w:rsid w:val="00D440EC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ECE"/>
    <w:rsid w:val="00EA0413"/>
    <w:rsid w:val="00EA2351"/>
    <w:rsid w:val="00EB65BC"/>
    <w:rsid w:val="00ED5A3D"/>
    <w:rsid w:val="00EE5D2D"/>
    <w:rsid w:val="00EF0952"/>
    <w:rsid w:val="00EF2530"/>
    <w:rsid w:val="00EF5697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A52"/>
    <w:rsid w:val="00FA1B2C"/>
    <w:rsid w:val="00FA7A83"/>
    <w:rsid w:val="00FB40DE"/>
    <w:rsid w:val="00FC1768"/>
    <w:rsid w:val="00FC2567"/>
    <w:rsid w:val="00FC6C8F"/>
    <w:rsid w:val="00FE7B1A"/>
    <w:rsid w:val="00FF121A"/>
    <w:rsid w:val="00FF12B5"/>
    <w:rsid w:val="00FF43DB"/>
    <w:rsid w:val="00FF4DFB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2F41"/>
  </w:style>
  <w:style w:type="character" w:styleId="a5">
    <w:name w:val="Hyperlink"/>
    <w:basedOn w:val="a0"/>
    <w:uiPriority w:val="99"/>
    <w:unhideWhenUsed/>
    <w:rsid w:val="00032F4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D5A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D5A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5A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5A3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2DD3"/>
  </w:style>
  <w:style w:type="paragraph" w:styleId="ad">
    <w:name w:val="footer"/>
    <w:basedOn w:val="a"/>
    <w:link w:val="ae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2DD3"/>
  </w:style>
  <w:style w:type="paragraph" w:styleId="af">
    <w:name w:val="List Paragraph"/>
    <w:basedOn w:val="a"/>
    <w:uiPriority w:val="34"/>
    <w:qFormat/>
    <w:rsid w:val="009C65A3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12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4</cp:revision>
  <dcterms:created xsi:type="dcterms:W3CDTF">2013-03-05T12:16:00Z</dcterms:created>
  <dcterms:modified xsi:type="dcterms:W3CDTF">2013-03-05T12:18:00Z</dcterms:modified>
</cp:coreProperties>
</file>