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44" w:rsidRPr="00463744" w:rsidRDefault="00463744" w:rsidP="00463744">
      <w:pPr>
        <w:jc w:val="center"/>
        <w:rPr>
          <w:rFonts w:ascii="Cambria" w:hAnsi="Cambria"/>
          <w:sz w:val="28"/>
        </w:rPr>
      </w:pPr>
      <w:r w:rsidRPr="00463744">
        <w:rPr>
          <w:rFonts w:ascii="Cambria" w:hAnsi="Cambria"/>
          <w:sz w:val="28"/>
        </w:rPr>
        <w:t>Virginia Islanders Could Be U.S. First Climate Change Refugees</w:t>
      </w:r>
    </w:p>
    <w:p w:rsidR="00463744" w:rsidRPr="00463744" w:rsidRDefault="00463744" w:rsidP="00463744">
      <w:pPr>
        <w:jc w:val="center"/>
        <w:rPr>
          <w:rFonts w:ascii="Cambria" w:hAnsi="Cambria"/>
        </w:rPr>
      </w:pPr>
      <w:r w:rsidRPr="00463744">
        <w:rPr>
          <w:rFonts w:ascii="Cambria" w:hAnsi="Cambria"/>
        </w:rPr>
        <w:t>Flooding and erosion may not allow island to stay above water</w:t>
      </w:r>
    </w:p>
    <w:p w:rsidR="00463744" w:rsidRDefault="00463744" w:rsidP="00463744">
      <w:pPr>
        <w:jc w:val="center"/>
        <w:rPr>
          <w:rFonts w:ascii="Cambria" w:hAnsi="Cambria"/>
        </w:rPr>
      </w:pPr>
      <w:r w:rsidRPr="00463744">
        <w:rPr>
          <w:rFonts w:ascii="Cambria" w:hAnsi="Cambria"/>
        </w:rPr>
        <w:t xml:space="preserve">Christa Marshall, </w:t>
      </w:r>
      <w:proofErr w:type="spellStart"/>
      <w:r w:rsidRPr="00463744">
        <w:rPr>
          <w:rFonts w:ascii="Cambria" w:hAnsi="Cambria"/>
        </w:rPr>
        <w:t>ClimateWire</w:t>
      </w:r>
      <w:proofErr w:type="spellEnd"/>
      <w:r w:rsidRPr="00463744">
        <w:rPr>
          <w:rFonts w:ascii="Cambria" w:hAnsi="Cambria"/>
        </w:rPr>
        <w:t xml:space="preserve"> </w:t>
      </w:r>
    </w:p>
    <w:p w:rsidR="00463744" w:rsidRDefault="00463744" w:rsidP="00463744">
      <w:pPr>
        <w:jc w:val="center"/>
        <w:rPr>
          <w:rFonts w:ascii="Cambria" w:hAnsi="Cambria"/>
        </w:rPr>
      </w:pPr>
      <w:r w:rsidRPr="00463744">
        <w:rPr>
          <w:rFonts w:ascii="Cambria" w:hAnsi="Cambria"/>
        </w:rPr>
        <w:t>December 11, 2015</w:t>
      </w:r>
    </w:p>
    <w:p w:rsidR="0031399A" w:rsidRPr="00463744" w:rsidRDefault="0031399A" w:rsidP="00463744">
      <w:pPr>
        <w:jc w:val="center"/>
        <w:rPr>
          <w:rFonts w:ascii="Cambria" w:hAnsi="Cambria"/>
        </w:rPr>
      </w:pPr>
      <w:r>
        <w:rPr>
          <w:rFonts w:ascii="Cambria" w:hAnsi="Cambria"/>
        </w:rPr>
        <w:t>(revised version)</w:t>
      </w:r>
    </w:p>
    <w:p w:rsidR="00463744" w:rsidRPr="00463744" w:rsidRDefault="00463744" w:rsidP="00463744">
      <w:pPr>
        <w:rPr>
          <w:rFonts w:ascii="Cambria" w:hAnsi="Cambria"/>
        </w:rPr>
      </w:pPr>
    </w:p>
    <w:p w:rsidR="00463744" w:rsidRPr="00463744" w:rsidRDefault="00463744" w:rsidP="0031399A">
      <w:pPr>
        <w:rPr>
          <w:rFonts w:ascii="Cambria" w:hAnsi="Cambria"/>
        </w:rPr>
      </w:pPr>
      <w:r w:rsidRPr="00463744">
        <w:rPr>
          <w:rFonts w:ascii="Cambria" w:hAnsi="Cambria"/>
        </w:rPr>
        <w:t xml:space="preserve">As flooding and erosion have </w:t>
      </w:r>
      <w:r w:rsidR="0031399A">
        <w:rPr>
          <w:rFonts w:ascii="Cambria" w:hAnsi="Cambria"/>
        </w:rPr>
        <w:t xml:space="preserve">become more common </w:t>
      </w:r>
      <w:r w:rsidRPr="00463744">
        <w:rPr>
          <w:rFonts w:ascii="Cambria" w:hAnsi="Cambria"/>
        </w:rPr>
        <w:t xml:space="preserve">on the Chesapeake Bay island in recent decades, the tour director avoids certain roads at least 15 times in the spring and fall during tidal events on her regular work route. When she was a child, those same roads rarely flooded or just </w:t>
      </w:r>
      <w:r w:rsidR="00A47891">
        <w:rPr>
          <w:rFonts w:ascii="Cambria" w:hAnsi="Cambria"/>
        </w:rPr>
        <w:t xml:space="preserve">had </w:t>
      </w:r>
      <w:r w:rsidR="000F58F7">
        <w:rPr>
          <w:rFonts w:ascii="Cambria" w:hAnsi="Cambria"/>
        </w:rPr>
        <w:t>small</w:t>
      </w:r>
      <w:r w:rsidRPr="00463744">
        <w:rPr>
          <w:rFonts w:ascii="Cambria" w:hAnsi="Cambria"/>
        </w:rPr>
        <w:t xml:space="preserve"> puddles. While it may seem like a minor inconvenience to some, tidal events keep her from </w:t>
      </w:r>
      <w:r w:rsidR="0031399A">
        <w:rPr>
          <w:rFonts w:ascii="Cambria" w:hAnsi="Cambria"/>
        </w:rPr>
        <w:t xml:space="preserve">driving </w:t>
      </w:r>
      <w:r w:rsidRPr="00463744">
        <w:rPr>
          <w:rFonts w:ascii="Cambria" w:hAnsi="Cambria"/>
        </w:rPr>
        <w:t xml:space="preserve">past some of the most </w:t>
      </w:r>
      <w:r w:rsidR="0031399A">
        <w:rPr>
          <w:rFonts w:ascii="Cambria" w:hAnsi="Cambria"/>
        </w:rPr>
        <w:t xml:space="preserve">beautiful </w:t>
      </w:r>
      <w:r w:rsidRPr="00463744">
        <w:rPr>
          <w:rFonts w:ascii="Cambria" w:hAnsi="Cambria"/>
        </w:rPr>
        <w:t xml:space="preserve">parts of the island, </w:t>
      </w:r>
      <w:r w:rsidR="0031399A">
        <w:rPr>
          <w:rFonts w:ascii="Cambria" w:hAnsi="Cambria"/>
        </w:rPr>
        <w:t>which affects income from tourism</w:t>
      </w:r>
      <w:r w:rsidRPr="00463744">
        <w:rPr>
          <w:rFonts w:ascii="Cambria" w:hAnsi="Cambria"/>
        </w:rPr>
        <w:t>.</w:t>
      </w:r>
      <w:r w:rsidR="0031399A">
        <w:rPr>
          <w:rFonts w:ascii="Cambria" w:hAnsi="Cambria"/>
        </w:rPr>
        <w:t xml:space="preserve"> Flooding has also affected the daily life of Tangier residents</w:t>
      </w:r>
      <w:r w:rsidR="00A47891">
        <w:rPr>
          <w:rFonts w:ascii="Cambria" w:hAnsi="Cambria"/>
        </w:rPr>
        <w:t xml:space="preserve"> with, for example, many </w:t>
      </w:r>
      <w:r w:rsidR="0031399A">
        <w:rPr>
          <w:rFonts w:ascii="Cambria" w:hAnsi="Cambria"/>
        </w:rPr>
        <w:t xml:space="preserve">homes now </w:t>
      </w:r>
      <w:r w:rsidR="00A47891">
        <w:rPr>
          <w:rFonts w:ascii="Cambria" w:hAnsi="Cambria"/>
        </w:rPr>
        <w:t xml:space="preserve">being </w:t>
      </w:r>
      <w:r w:rsidR="0031399A">
        <w:rPr>
          <w:rFonts w:ascii="Cambria" w:hAnsi="Cambria"/>
        </w:rPr>
        <w:t xml:space="preserve">closer to the ocean because of erosion. </w:t>
      </w:r>
    </w:p>
    <w:p w:rsidR="00463744" w:rsidRPr="00463744" w:rsidRDefault="00BF1C51" w:rsidP="00463744">
      <w:pPr>
        <w:rPr>
          <w:rFonts w:ascii="Cambria" w:hAnsi="Cambria"/>
        </w:rPr>
      </w:pPr>
      <w:r>
        <w:rPr>
          <w:rFonts w:ascii="Cambria" w:hAnsi="Cambria"/>
        </w:rPr>
        <w:t>Moreover</w:t>
      </w:r>
      <w:r w:rsidR="00463744" w:rsidRPr="00463744">
        <w:rPr>
          <w:rFonts w:ascii="Cambria" w:hAnsi="Cambria"/>
        </w:rPr>
        <w:t xml:space="preserve">, a new study </w:t>
      </w:r>
      <w:r>
        <w:rPr>
          <w:rFonts w:ascii="Cambria" w:hAnsi="Cambria"/>
        </w:rPr>
        <w:t xml:space="preserve">has suggested that the entire </w:t>
      </w:r>
      <w:r w:rsidR="00463744" w:rsidRPr="00463744">
        <w:rPr>
          <w:rFonts w:ascii="Cambria" w:hAnsi="Cambria"/>
        </w:rPr>
        <w:t xml:space="preserve">Tangier Islands </w:t>
      </w:r>
      <w:r w:rsidR="000F58F7">
        <w:rPr>
          <w:rFonts w:ascii="Cambria" w:hAnsi="Cambria"/>
        </w:rPr>
        <w:t xml:space="preserve">group </w:t>
      </w:r>
      <w:r>
        <w:rPr>
          <w:rFonts w:ascii="Cambria" w:hAnsi="Cambria"/>
        </w:rPr>
        <w:t xml:space="preserve">might simply disappear </w:t>
      </w:r>
      <w:r w:rsidR="00463744" w:rsidRPr="00463744">
        <w:rPr>
          <w:rFonts w:ascii="Cambria" w:hAnsi="Cambria"/>
        </w:rPr>
        <w:t>within 100 years if sea levels continue to rise at their current rate. Tangier</w:t>
      </w:r>
      <w:r w:rsidR="000F58F7">
        <w:rPr>
          <w:rFonts w:ascii="Cambria" w:hAnsi="Cambria"/>
        </w:rPr>
        <w:t xml:space="preserve"> Island</w:t>
      </w:r>
      <w:r w:rsidR="00463744" w:rsidRPr="00463744">
        <w:rPr>
          <w:rFonts w:ascii="Cambria" w:hAnsi="Cambria"/>
        </w:rPr>
        <w:t xml:space="preserve">—the only offshore island in Virginia’s waters </w:t>
      </w:r>
      <w:r>
        <w:rPr>
          <w:rFonts w:ascii="Cambria" w:hAnsi="Cambria"/>
        </w:rPr>
        <w:t>with residents</w:t>
      </w:r>
      <w:r w:rsidR="00463744" w:rsidRPr="00463744">
        <w:rPr>
          <w:rFonts w:ascii="Cambria" w:hAnsi="Cambria"/>
        </w:rPr>
        <w:t>—may need to be abandoned within about 50 years, it says.</w:t>
      </w:r>
      <w:r>
        <w:rPr>
          <w:rFonts w:ascii="Cambria" w:hAnsi="Cambria"/>
        </w:rPr>
        <w:t xml:space="preserve"> </w:t>
      </w:r>
      <w:r w:rsidR="00463744" w:rsidRPr="00463744">
        <w:rPr>
          <w:rFonts w:ascii="Cambria" w:hAnsi="Cambria"/>
        </w:rPr>
        <w:t>The Tangier Islands “are running out of time, and if no action is taken, the citizens of Tangier may become among the first climate change refugees in the continental USA,” the paper states.</w:t>
      </w:r>
    </w:p>
    <w:p w:rsidR="00463744" w:rsidRPr="00463744" w:rsidRDefault="00463744" w:rsidP="00463744">
      <w:pPr>
        <w:rPr>
          <w:rFonts w:ascii="Cambria" w:hAnsi="Cambria"/>
        </w:rPr>
      </w:pPr>
      <w:r w:rsidRPr="00463744">
        <w:rPr>
          <w:rFonts w:ascii="Cambria" w:hAnsi="Cambria"/>
        </w:rPr>
        <w:t xml:space="preserve">The 1.2-square-mile island </w:t>
      </w:r>
      <w:r w:rsidR="0071479A">
        <w:rPr>
          <w:rFonts w:ascii="Cambria" w:hAnsi="Cambria"/>
        </w:rPr>
        <w:t>relies on the crab industry and is small enough to walk around in one day.</w:t>
      </w:r>
      <w:r w:rsidRPr="00463744">
        <w:rPr>
          <w:rFonts w:ascii="Cambria" w:hAnsi="Cambria"/>
        </w:rPr>
        <w:t xml:space="preserve"> </w:t>
      </w:r>
      <w:r w:rsidR="000F58F7">
        <w:rPr>
          <w:rFonts w:ascii="Cambria" w:hAnsi="Cambria"/>
        </w:rPr>
        <w:t>T</w:t>
      </w:r>
      <w:r w:rsidRPr="00463744">
        <w:rPr>
          <w:rFonts w:ascii="Cambria" w:hAnsi="Cambria"/>
        </w:rPr>
        <w:t>he island is</w:t>
      </w:r>
      <w:r w:rsidR="000F58F7">
        <w:rPr>
          <w:rFonts w:ascii="Cambria" w:hAnsi="Cambria"/>
        </w:rPr>
        <w:t xml:space="preserve"> a popular tourist destination, too, lying just 20km from Virginia. </w:t>
      </w:r>
      <w:r w:rsidRPr="00463744">
        <w:rPr>
          <w:rFonts w:ascii="Cambria" w:hAnsi="Cambria"/>
        </w:rPr>
        <w:t>Due to the island’s isolation, the residents speak a unique English dialect held over from European settlers in the 1700s</w:t>
      </w:r>
      <w:r w:rsidR="0071479A">
        <w:rPr>
          <w:rFonts w:ascii="Cambria" w:hAnsi="Cambria"/>
        </w:rPr>
        <w:t xml:space="preserve">: </w:t>
      </w:r>
      <w:r w:rsidRPr="00463744">
        <w:rPr>
          <w:rFonts w:ascii="Cambria" w:hAnsi="Cambria"/>
        </w:rPr>
        <w:t>“Yards” is pr</w:t>
      </w:r>
      <w:r w:rsidR="0071479A">
        <w:rPr>
          <w:rFonts w:ascii="Cambria" w:hAnsi="Cambria"/>
        </w:rPr>
        <w:t xml:space="preserve">onounced </w:t>
      </w:r>
      <w:proofErr w:type="spellStart"/>
      <w:r w:rsidR="0071479A">
        <w:rPr>
          <w:rFonts w:ascii="Cambria" w:hAnsi="Cambria"/>
        </w:rPr>
        <w:t>yar-ards</w:t>
      </w:r>
      <w:proofErr w:type="spellEnd"/>
      <w:r w:rsidR="0071479A">
        <w:rPr>
          <w:rFonts w:ascii="Cambria" w:hAnsi="Cambria"/>
        </w:rPr>
        <w:t>, for example.</w:t>
      </w:r>
    </w:p>
    <w:p w:rsidR="00463744" w:rsidRPr="00463744" w:rsidRDefault="0071479A" w:rsidP="00463744">
      <w:pPr>
        <w:rPr>
          <w:rFonts w:ascii="Cambria" w:hAnsi="Cambria"/>
          <w:b/>
        </w:rPr>
      </w:pPr>
      <w:r>
        <w:rPr>
          <w:rFonts w:ascii="Cambria" w:hAnsi="Cambria"/>
          <w:b/>
        </w:rPr>
        <w:t>Help on the Way (Maybe)</w:t>
      </w:r>
    </w:p>
    <w:p w:rsidR="00463744" w:rsidRPr="00463744" w:rsidRDefault="00463744" w:rsidP="00463744">
      <w:pPr>
        <w:rPr>
          <w:rFonts w:ascii="Cambria" w:hAnsi="Cambria"/>
        </w:rPr>
      </w:pPr>
      <w:r w:rsidRPr="00463744">
        <w:rPr>
          <w:rFonts w:ascii="Cambria" w:hAnsi="Cambria"/>
        </w:rPr>
        <w:t xml:space="preserve">By examining </w:t>
      </w:r>
      <w:r w:rsidR="000F58F7">
        <w:rPr>
          <w:rFonts w:ascii="Cambria" w:hAnsi="Cambria"/>
        </w:rPr>
        <w:t xml:space="preserve">old </w:t>
      </w:r>
      <w:r w:rsidRPr="00463744">
        <w:rPr>
          <w:rFonts w:ascii="Cambria" w:hAnsi="Cambria"/>
        </w:rPr>
        <w:t xml:space="preserve">maps from the 19th century and more recent aerial </w:t>
      </w:r>
      <w:r w:rsidR="000F58F7">
        <w:rPr>
          <w:rFonts w:ascii="Cambria" w:hAnsi="Cambria"/>
        </w:rPr>
        <w:t xml:space="preserve">photographs, </w:t>
      </w:r>
      <w:r w:rsidRPr="00463744">
        <w:rPr>
          <w:rFonts w:ascii="Cambria" w:hAnsi="Cambria"/>
        </w:rPr>
        <w:t>the researchers determined that more than 66 percent of the islands</w:t>
      </w:r>
      <w:r w:rsidR="000F58F7">
        <w:rPr>
          <w:rFonts w:ascii="Cambria" w:hAnsi="Cambria"/>
        </w:rPr>
        <w:t>’</w:t>
      </w:r>
      <w:r w:rsidRPr="00463744">
        <w:rPr>
          <w:rFonts w:ascii="Cambria" w:hAnsi="Cambria"/>
        </w:rPr>
        <w:t xml:space="preserve"> </w:t>
      </w:r>
      <w:r w:rsidR="000F58F7">
        <w:rPr>
          <w:rFonts w:ascii="Cambria" w:hAnsi="Cambria"/>
        </w:rPr>
        <w:t xml:space="preserve">area </w:t>
      </w:r>
      <w:r w:rsidRPr="00463744">
        <w:rPr>
          <w:rFonts w:ascii="Cambria" w:hAnsi="Cambria"/>
        </w:rPr>
        <w:t xml:space="preserve">has disappeared since 1850. </w:t>
      </w:r>
      <w:r w:rsidR="000F58F7" w:rsidRPr="00463744">
        <w:rPr>
          <w:rFonts w:ascii="Cambria" w:hAnsi="Cambria"/>
        </w:rPr>
        <w:t>The two main factors</w:t>
      </w:r>
      <w:r w:rsidR="000F58F7">
        <w:rPr>
          <w:rFonts w:ascii="Cambria" w:hAnsi="Cambria"/>
        </w:rPr>
        <w:t xml:space="preserve"> behind the loss of land</w:t>
      </w:r>
      <w:r w:rsidR="000F58F7" w:rsidRPr="00463744">
        <w:rPr>
          <w:rFonts w:ascii="Cambria" w:hAnsi="Cambria"/>
        </w:rPr>
        <w:t xml:space="preserve">—erosion and sea-level rise—are </w:t>
      </w:r>
      <w:r w:rsidR="000F58F7">
        <w:rPr>
          <w:rFonts w:ascii="Cambria" w:hAnsi="Cambria"/>
        </w:rPr>
        <w:t xml:space="preserve">related to </w:t>
      </w:r>
      <w:r w:rsidR="000F58F7" w:rsidRPr="00463744">
        <w:rPr>
          <w:rFonts w:ascii="Cambria" w:hAnsi="Cambria"/>
        </w:rPr>
        <w:t xml:space="preserve">climate change or are expected to worsen from it. </w:t>
      </w:r>
      <w:r w:rsidR="000F58F7">
        <w:rPr>
          <w:rFonts w:ascii="Cambria" w:hAnsi="Cambria"/>
        </w:rPr>
        <w:t>In addition, g</w:t>
      </w:r>
      <w:r w:rsidRPr="00463744">
        <w:rPr>
          <w:rFonts w:ascii="Cambria" w:hAnsi="Cambria"/>
        </w:rPr>
        <w:t xml:space="preserve">roundwater pumping </w:t>
      </w:r>
      <w:r w:rsidR="0071479A">
        <w:rPr>
          <w:rFonts w:ascii="Cambria" w:hAnsi="Cambria"/>
        </w:rPr>
        <w:t>makes</w:t>
      </w:r>
      <w:r w:rsidRPr="00463744">
        <w:rPr>
          <w:rFonts w:ascii="Cambria" w:hAnsi="Cambria"/>
        </w:rPr>
        <w:t xml:space="preserve"> the situation</w:t>
      </w:r>
      <w:r w:rsidR="0071479A">
        <w:rPr>
          <w:rFonts w:ascii="Cambria" w:hAnsi="Cambria"/>
        </w:rPr>
        <w:t xml:space="preserve"> worse as the land slowly sinks</w:t>
      </w:r>
      <w:r w:rsidRPr="00463744">
        <w:rPr>
          <w:rFonts w:ascii="Cambria" w:hAnsi="Cambria"/>
        </w:rPr>
        <w:t xml:space="preserve">. </w:t>
      </w:r>
    </w:p>
    <w:p w:rsidR="009A2E0C" w:rsidRPr="00463744" w:rsidRDefault="009A2E0C" w:rsidP="009A2E0C">
      <w:pPr>
        <w:rPr>
          <w:rFonts w:ascii="Cambria" w:hAnsi="Cambria"/>
        </w:rPr>
      </w:pPr>
      <w:r>
        <w:rPr>
          <w:rFonts w:ascii="Cambria" w:hAnsi="Cambria"/>
        </w:rPr>
        <w:t>Against this worsening situation</w:t>
      </w:r>
      <w:r w:rsidR="000F58F7">
        <w:rPr>
          <w:rFonts w:ascii="Cambria" w:hAnsi="Cambria"/>
        </w:rPr>
        <w:t xml:space="preserve">, </w:t>
      </w:r>
      <w:r>
        <w:rPr>
          <w:rFonts w:ascii="Cambria" w:hAnsi="Cambria"/>
        </w:rPr>
        <w:t xml:space="preserve">however, </w:t>
      </w:r>
      <w:r w:rsidR="000F58F7">
        <w:rPr>
          <w:rFonts w:ascii="Cambria" w:hAnsi="Cambria"/>
        </w:rPr>
        <w:t xml:space="preserve">various plans </w:t>
      </w:r>
      <w:r>
        <w:rPr>
          <w:rFonts w:ascii="Cambria" w:hAnsi="Cambria"/>
        </w:rPr>
        <w:t>exist</w:t>
      </w:r>
      <w:r w:rsidR="000F58F7">
        <w:rPr>
          <w:rFonts w:ascii="Cambria" w:hAnsi="Cambria"/>
        </w:rPr>
        <w:t xml:space="preserve">. </w:t>
      </w:r>
      <w:r w:rsidR="00463744" w:rsidRPr="00463744">
        <w:rPr>
          <w:rFonts w:ascii="Cambria" w:hAnsi="Cambria"/>
        </w:rPr>
        <w:t>Tangier currently has a 1-mile sea wall along its western shore that has been effective</w:t>
      </w:r>
      <w:r>
        <w:rPr>
          <w:rFonts w:ascii="Cambria" w:hAnsi="Cambria"/>
        </w:rPr>
        <w:t xml:space="preserve">, and </w:t>
      </w:r>
      <w:r w:rsidR="00463744" w:rsidRPr="00463744">
        <w:rPr>
          <w:rFonts w:ascii="Cambria" w:hAnsi="Cambria"/>
        </w:rPr>
        <w:t xml:space="preserve">the sea wall </w:t>
      </w:r>
      <w:r>
        <w:rPr>
          <w:rFonts w:ascii="Cambria" w:hAnsi="Cambria"/>
        </w:rPr>
        <w:t>might be extended. B</w:t>
      </w:r>
      <w:r w:rsidR="00463744" w:rsidRPr="00463744">
        <w:rPr>
          <w:rFonts w:ascii="Cambria" w:hAnsi="Cambria"/>
        </w:rPr>
        <w:t xml:space="preserve">uilding </w:t>
      </w:r>
      <w:r>
        <w:rPr>
          <w:rFonts w:ascii="Cambria" w:hAnsi="Cambria"/>
        </w:rPr>
        <w:t xml:space="preserve">sand </w:t>
      </w:r>
      <w:r w:rsidR="00463744" w:rsidRPr="00463744">
        <w:rPr>
          <w:rFonts w:ascii="Cambria" w:hAnsi="Cambria"/>
        </w:rPr>
        <w:t>dunes and an offshore breakwater system</w:t>
      </w:r>
      <w:r>
        <w:rPr>
          <w:rFonts w:ascii="Cambria" w:hAnsi="Cambria"/>
        </w:rPr>
        <w:t xml:space="preserve"> might also be effective, as would a floodgate to protect areas hit the hardest. Another option is the </w:t>
      </w:r>
      <w:r w:rsidRPr="00463744">
        <w:rPr>
          <w:rFonts w:ascii="Cambria" w:hAnsi="Cambria"/>
        </w:rPr>
        <w:t xml:space="preserve">construction of a jetty at the entrance of Tangier Island’s harbor </w:t>
      </w:r>
      <w:r w:rsidR="00810843">
        <w:rPr>
          <w:rFonts w:ascii="Cambria" w:hAnsi="Cambria"/>
        </w:rPr>
        <w:t>to protect it from waves</w:t>
      </w:r>
      <w:r>
        <w:rPr>
          <w:rFonts w:ascii="Cambria" w:hAnsi="Cambria"/>
        </w:rPr>
        <w:t xml:space="preserve">. </w:t>
      </w:r>
    </w:p>
    <w:p w:rsidR="00463744" w:rsidRPr="00463744" w:rsidRDefault="009A2E0C" w:rsidP="00463744">
      <w:pPr>
        <w:rPr>
          <w:rFonts w:ascii="Cambria" w:hAnsi="Cambria"/>
        </w:rPr>
      </w:pPr>
      <w:r>
        <w:rPr>
          <w:rFonts w:ascii="Cambria" w:hAnsi="Cambria"/>
        </w:rPr>
        <w:t xml:space="preserve">There are many such plans, </w:t>
      </w:r>
      <w:r w:rsidR="00463744" w:rsidRPr="00463744">
        <w:rPr>
          <w:rFonts w:ascii="Cambria" w:hAnsi="Cambria"/>
        </w:rPr>
        <w:t xml:space="preserve">but like </w:t>
      </w:r>
      <w:r>
        <w:rPr>
          <w:rFonts w:ascii="Cambria" w:hAnsi="Cambria"/>
        </w:rPr>
        <w:t xml:space="preserve">many </w:t>
      </w:r>
      <w:r w:rsidR="00463744" w:rsidRPr="00463744">
        <w:rPr>
          <w:rFonts w:ascii="Cambria" w:hAnsi="Cambria"/>
        </w:rPr>
        <w:t xml:space="preserve">federal water projects, they are awaiting </w:t>
      </w:r>
      <w:r w:rsidR="00810843">
        <w:rPr>
          <w:rFonts w:ascii="Cambria" w:hAnsi="Cambria"/>
        </w:rPr>
        <w:t>money</w:t>
      </w:r>
      <w:r w:rsidR="00463744" w:rsidRPr="00463744">
        <w:rPr>
          <w:rFonts w:ascii="Cambria" w:hAnsi="Cambria"/>
        </w:rPr>
        <w:t>.</w:t>
      </w:r>
    </w:p>
    <w:p w:rsidR="00463744" w:rsidRPr="00463744" w:rsidRDefault="00463744" w:rsidP="00810843">
      <w:pPr>
        <w:keepNext/>
        <w:rPr>
          <w:rFonts w:ascii="Cambria" w:hAnsi="Cambria"/>
          <w:b/>
        </w:rPr>
      </w:pPr>
      <w:r w:rsidRPr="00463744">
        <w:rPr>
          <w:rFonts w:ascii="Cambria" w:hAnsi="Cambria"/>
          <w:b/>
        </w:rPr>
        <w:t xml:space="preserve">The </w:t>
      </w:r>
      <w:r w:rsidR="00CC53F7">
        <w:rPr>
          <w:rFonts w:ascii="Cambria" w:hAnsi="Cambria"/>
          <w:b/>
        </w:rPr>
        <w:t>Local People</w:t>
      </w:r>
      <w:r w:rsidRPr="00463744">
        <w:rPr>
          <w:rFonts w:ascii="Cambria" w:hAnsi="Cambria"/>
          <w:b/>
        </w:rPr>
        <w:t xml:space="preserve"> </w:t>
      </w:r>
    </w:p>
    <w:p w:rsidR="00463744" w:rsidRPr="00463744" w:rsidRDefault="00CC53F7" w:rsidP="00463744">
      <w:pPr>
        <w:rPr>
          <w:rFonts w:ascii="Cambria" w:hAnsi="Cambria"/>
        </w:rPr>
      </w:pPr>
      <w:r>
        <w:rPr>
          <w:rFonts w:ascii="Cambria" w:hAnsi="Cambria"/>
        </w:rPr>
        <w:t>Tangie</w:t>
      </w:r>
      <w:r w:rsidR="00A47891">
        <w:rPr>
          <w:rFonts w:ascii="Cambria" w:hAnsi="Cambria"/>
        </w:rPr>
        <w:t>r</w:t>
      </w:r>
      <w:r>
        <w:rPr>
          <w:rFonts w:ascii="Cambria" w:hAnsi="Cambria"/>
        </w:rPr>
        <w:t xml:space="preserve"> residents are concerned, of course, and very willing to accept federal help to combat the issue. One such option is a proposed law called the </w:t>
      </w:r>
      <w:r w:rsidR="00463744" w:rsidRPr="00463744">
        <w:rPr>
          <w:rFonts w:ascii="Cambria" w:hAnsi="Cambria"/>
        </w:rPr>
        <w:t>“Virginia Coastal Protection Act”</w:t>
      </w:r>
      <w:r>
        <w:rPr>
          <w:rFonts w:ascii="Cambria" w:hAnsi="Cambria"/>
        </w:rPr>
        <w:t xml:space="preserve"> </w:t>
      </w:r>
      <w:r w:rsidR="00810843">
        <w:rPr>
          <w:rFonts w:ascii="Cambria" w:hAnsi="Cambria"/>
        </w:rPr>
        <w:t>that</w:t>
      </w:r>
      <w:r>
        <w:rPr>
          <w:rFonts w:ascii="Cambria" w:hAnsi="Cambria"/>
        </w:rPr>
        <w:t xml:space="preserve"> would help </w:t>
      </w:r>
      <w:r>
        <w:rPr>
          <w:rFonts w:ascii="Cambria" w:hAnsi="Cambria"/>
        </w:rPr>
        <w:lastRenderedPageBreak/>
        <w:t xml:space="preserve">affected areas like </w:t>
      </w:r>
      <w:r w:rsidR="00463744" w:rsidRPr="00463744">
        <w:rPr>
          <w:rFonts w:ascii="Cambria" w:hAnsi="Cambria"/>
        </w:rPr>
        <w:t>Tangier. It would generate more than $100 million a year for flood</w:t>
      </w:r>
      <w:r w:rsidR="00810843">
        <w:rPr>
          <w:rFonts w:ascii="Cambria" w:hAnsi="Cambria"/>
        </w:rPr>
        <w:t xml:space="preserve"> </w:t>
      </w:r>
      <w:r w:rsidR="00463744" w:rsidRPr="00463744">
        <w:rPr>
          <w:rFonts w:ascii="Cambria" w:hAnsi="Cambria"/>
        </w:rPr>
        <w:t xml:space="preserve">protection, along with supporting energy efficiency and clean energy programs. </w:t>
      </w:r>
      <w:r w:rsidR="00810843">
        <w:rPr>
          <w:rFonts w:ascii="Cambria" w:hAnsi="Cambria"/>
        </w:rPr>
        <w:t>T</w:t>
      </w:r>
      <w:r w:rsidR="00463744" w:rsidRPr="00463744">
        <w:rPr>
          <w:rFonts w:ascii="Cambria" w:hAnsi="Cambria"/>
        </w:rPr>
        <w:t xml:space="preserve">he bill has strong support </w:t>
      </w:r>
      <w:r w:rsidR="00810843">
        <w:rPr>
          <w:rFonts w:ascii="Cambria" w:hAnsi="Cambria"/>
        </w:rPr>
        <w:t xml:space="preserve">in the Virginia government and will likely become a law. </w:t>
      </w:r>
    </w:p>
    <w:p w:rsidR="00463744" w:rsidRPr="00463744" w:rsidRDefault="00463744" w:rsidP="00463744">
      <w:pPr>
        <w:rPr>
          <w:rFonts w:ascii="Cambria" w:hAnsi="Cambria"/>
        </w:rPr>
      </w:pPr>
      <w:r w:rsidRPr="00463744">
        <w:rPr>
          <w:rFonts w:ascii="Cambria" w:hAnsi="Cambria"/>
        </w:rPr>
        <w:t>For now, residents of Tangier tend to be “concerned” about the land l</w:t>
      </w:r>
      <w:r w:rsidR="00810843">
        <w:rPr>
          <w:rFonts w:ascii="Cambria" w:hAnsi="Cambria"/>
        </w:rPr>
        <w:t>oss but not extensively worried</w:t>
      </w:r>
      <w:r w:rsidRPr="00463744">
        <w:rPr>
          <w:rFonts w:ascii="Cambria" w:hAnsi="Cambria"/>
        </w:rPr>
        <w:t xml:space="preserve">. “A lot of </w:t>
      </w:r>
      <w:proofErr w:type="spellStart"/>
      <w:r w:rsidRPr="00463744">
        <w:rPr>
          <w:rFonts w:ascii="Cambria" w:hAnsi="Cambria"/>
        </w:rPr>
        <w:t>Tangiermen</w:t>
      </w:r>
      <w:proofErr w:type="spellEnd"/>
      <w:r w:rsidRPr="00463744">
        <w:rPr>
          <w:rFonts w:ascii="Cambria" w:hAnsi="Cambria"/>
        </w:rPr>
        <w:t xml:space="preserve"> are </w:t>
      </w:r>
      <w:r w:rsidR="004968BD">
        <w:rPr>
          <w:rFonts w:ascii="Cambria" w:hAnsi="Cambria"/>
        </w:rPr>
        <w:t>‘</w:t>
      </w:r>
      <w:r w:rsidRPr="00463744">
        <w:rPr>
          <w:rFonts w:ascii="Cambria" w:hAnsi="Cambria"/>
        </w:rPr>
        <w:t>today thinkers.</w:t>
      </w:r>
      <w:r w:rsidR="004968BD">
        <w:rPr>
          <w:rFonts w:ascii="Cambria" w:hAnsi="Cambria"/>
        </w:rPr>
        <w:t>’</w:t>
      </w:r>
      <w:r w:rsidRPr="00463744">
        <w:rPr>
          <w:rFonts w:ascii="Cambria" w:hAnsi="Cambria"/>
        </w:rPr>
        <w:t xml:space="preserve"> Sometimes </w:t>
      </w:r>
      <w:r w:rsidR="00A47891">
        <w:rPr>
          <w:rFonts w:ascii="Cambria" w:hAnsi="Cambria"/>
        </w:rPr>
        <w:t>people say</w:t>
      </w:r>
      <w:r w:rsidRPr="00463744">
        <w:rPr>
          <w:rFonts w:ascii="Cambria" w:hAnsi="Cambria"/>
        </w:rPr>
        <w:t>, ‘Well, it’s not going to affect my life,</w:t>
      </w:r>
      <w:r w:rsidR="00130A5F">
        <w:rPr>
          <w:rFonts w:ascii="Cambria" w:hAnsi="Cambria"/>
        </w:rPr>
        <w:t>’”</w:t>
      </w:r>
      <w:r w:rsidRPr="00463744">
        <w:rPr>
          <w:rFonts w:ascii="Cambria" w:hAnsi="Cambria"/>
        </w:rPr>
        <w:t xml:space="preserve"> she said.</w:t>
      </w:r>
      <w:r w:rsidR="008A083B">
        <w:rPr>
          <w:rFonts w:ascii="Cambria" w:hAnsi="Cambria"/>
        </w:rPr>
        <w:t xml:space="preserve"> </w:t>
      </w:r>
      <w:r w:rsidRPr="00463744">
        <w:rPr>
          <w:rFonts w:ascii="Cambria" w:hAnsi="Cambria"/>
        </w:rPr>
        <w:t xml:space="preserve">Instead, many people talk about flooding in </w:t>
      </w:r>
      <w:r w:rsidR="008A083B">
        <w:rPr>
          <w:rFonts w:ascii="Cambria" w:hAnsi="Cambria"/>
        </w:rPr>
        <w:t>practical terms</w:t>
      </w:r>
      <w:r w:rsidRPr="00463744">
        <w:rPr>
          <w:rFonts w:ascii="Cambria" w:hAnsi="Cambria"/>
        </w:rPr>
        <w:t xml:space="preserve">, noting inconveniences such as </w:t>
      </w:r>
      <w:r w:rsidR="008A083B">
        <w:rPr>
          <w:rFonts w:ascii="Cambria" w:hAnsi="Cambria"/>
        </w:rPr>
        <w:t xml:space="preserve">flooded </w:t>
      </w:r>
      <w:r w:rsidRPr="00463744">
        <w:rPr>
          <w:rFonts w:ascii="Cambria" w:hAnsi="Cambria"/>
        </w:rPr>
        <w:t>roads to the grocery store and their shrinking yards.</w:t>
      </w:r>
    </w:p>
    <w:p w:rsidR="00C0174F" w:rsidRDefault="00C0174F" w:rsidP="00463744">
      <w:pPr>
        <w:rPr>
          <w:rFonts w:ascii="Cambria" w:hAnsi="Cambria"/>
        </w:rPr>
      </w:pPr>
      <w:r>
        <w:rPr>
          <w:noProof/>
          <w:lang w:eastAsia="en-US"/>
        </w:rPr>
        <w:drawing>
          <wp:anchor distT="0" distB="0" distL="114300" distR="114300" simplePos="0" relativeHeight="251658240" behindDoc="0" locked="0" layoutInCell="1" allowOverlap="1" wp14:anchorId="2F416182" wp14:editId="7A4694AF">
            <wp:simplePos x="0" y="0"/>
            <wp:positionH relativeFrom="column">
              <wp:posOffset>1023041</wp:posOffset>
            </wp:positionH>
            <wp:positionV relativeFrom="paragraph">
              <wp:posOffset>188865</wp:posOffset>
            </wp:positionV>
            <wp:extent cx="3711230" cy="4879818"/>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11230" cy="4879818"/>
                    </a:xfrm>
                    <a:prstGeom prst="rect">
                      <a:avLst/>
                    </a:prstGeom>
                  </pic:spPr>
                </pic:pic>
              </a:graphicData>
            </a:graphic>
            <wp14:sizeRelH relativeFrom="page">
              <wp14:pctWidth>0</wp14:pctWidth>
            </wp14:sizeRelH>
            <wp14:sizeRelV relativeFrom="page">
              <wp14:pctHeight>0</wp14:pctHeight>
            </wp14:sizeRelV>
          </wp:anchor>
        </w:drawing>
      </w:r>
    </w:p>
    <w:p w:rsidR="00C0174F" w:rsidRDefault="00C0174F"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A47891" w:rsidP="00463744">
      <w:pPr>
        <w:rPr>
          <w:rFonts w:ascii="Cambria" w:hAnsi="Cambria"/>
        </w:rPr>
      </w:pPr>
      <w:r>
        <w:rPr>
          <w:noProof/>
          <w:lang w:eastAsia="en-US"/>
        </w:rPr>
        <w:lastRenderedPageBreak/>
        <w:drawing>
          <wp:inline distT="0" distB="0" distL="0" distR="0" wp14:anchorId="2171F220" wp14:editId="7AA8CDA1">
            <wp:extent cx="3621405" cy="246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22157" cy="2464642"/>
                    </a:xfrm>
                    <a:prstGeom prst="rect">
                      <a:avLst/>
                    </a:prstGeom>
                  </pic:spPr>
                </pic:pic>
              </a:graphicData>
            </a:graphic>
          </wp:inline>
        </w:drawing>
      </w:r>
    </w:p>
    <w:p w:rsidR="00A47891" w:rsidRDefault="00A47891" w:rsidP="00463744">
      <w:pPr>
        <w:rPr>
          <w:rFonts w:ascii="Cambria" w:hAnsi="Cambria"/>
        </w:rPr>
      </w:pPr>
      <w:r>
        <w:rPr>
          <w:noProof/>
          <w:lang w:eastAsia="en-US"/>
        </w:rPr>
        <w:lastRenderedPageBreak/>
        <w:drawing>
          <wp:inline distT="0" distB="0" distL="0" distR="0" wp14:anchorId="0CB6CD4A" wp14:editId="60B19A0A">
            <wp:extent cx="5943600" cy="6024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6024245"/>
                    </a:xfrm>
                    <a:prstGeom prst="rect">
                      <a:avLst/>
                    </a:prstGeom>
                  </pic:spPr>
                </pic:pic>
              </a:graphicData>
            </a:graphic>
          </wp:inline>
        </w:drawing>
      </w:r>
    </w:p>
    <w:p w:rsidR="00A47891" w:rsidRDefault="00A47891" w:rsidP="00463744">
      <w:pPr>
        <w:rPr>
          <w:rFonts w:ascii="Cambria" w:hAnsi="Cambria"/>
        </w:rPr>
      </w:pPr>
    </w:p>
    <w:p w:rsidR="00A47891" w:rsidRDefault="00A47891" w:rsidP="00463744">
      <w:pPr>
        <w:rPr>
          <w:rFonts w:ascii="Cambria" w:hAnsi="Cambria"/>
        </w:rPr>
      </w:pPr>
      <w:r>
        <w:rPr>
          <w:noProof/>
          <w:lang w:eastAsia="en-US"/>
        </w:rPr>
        <w:lastRenderedPageBreak/>
        <w:drawing>
          <wp:inline distT="0" distB="0" distL="0" distR="0" wp14:anchorId="313C7DC7" wp14:editId="296C35F0">
            <wp:extent cx="5943600" cy="25317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31745"/>
                    </a:xfrm>
                    <a:prstGeom prst="rect">
                      <a:avLst/>
                    </a:prstGeom>
                  </pic:spPr>
                </pic:pic>
              </a:graphicData>
            </a:graphic>
          </wp:inline>
        </w:drawing>
      </w:r>
      <w:bookmarkStart w:id="0" w:name="_GoBack"/>
      <w:bookmarkEnd w:id="0"/>
    </w:p>
    <w:p w:rsidR="00A47891" w:rsidRDefault="00A47891"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Pr="00463744" w:rsidRDefault="00F44318" w:rsidP="00463744">
      <w:pPr>
        <w:rPr>
          <w:rFonts w:ascii="Cambria" w:hAnsi="Cambria"/>
        </w:rPr>
      </w:pPr>
    </w:p>
    <w:sectPr w:rsidR="00F44318" w:rsidRPr="0046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44"/>
    <w:rsid w:val="000F58F7"/>
    <w:rsid w:val="00130A5F"/>
    <w:rsid w:val="00133633"/>
    <w:rsid w:val="001465A4"/>
    <w:rsid w:val="002C54BD"/>
    <w:rsid w:val="0031399A"/>
    <w:rsid w:val="00404B40"/>
    <w:rsid w:val="004619D4"/>
    <w:rsid w:val="00463744"/>
    <w:rsid w:val="004968BD"/>
    <w:rsid w:val="0071479A"/>
    <w:rsid w:val="00810843"/>
    <w:rsid w:val="00813B94"/>
    <w:rsid w:val="008A083B"/>
    <w:rsid w:val="008A2944"/>
    <w:rsid w:val="00953F69"/>
    <w:rsid w:val="009A2E0C"/>
    <w:rsid w:val="00A47891"/>
    <w:rsid w:val="00B02AED"/>
    <w:rsid w:val="00BF1C51"/>
    <w:rsid w:val="00C0174F"/>
    <w:rsid w:val="00CC53F7"/>
    <w:rsid w:val="00D722D1"/>
    <w:rsid w:val="00D87A7D"/>
    <w:rsid w:val="00DB2EE3"/>
    <w:rsid w:val="00E047B8"/>
    <w:rsid w:val="00F44318"/>
    <w:rsid w:val="00F5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43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 James</cp:lastModifiedBy>
  <cp:revision>10</cp:revision>
  <dcterms:created xsi:type="dcterms:W3CDTF">2016-05-02T10:20:00Z</dcterms:created>
  <dcterms:modified xsi:type="dcterms:W3CDTF">2016-05-02T10:47:00Z</dcterms:modified>
</cp:coreProperties>
</file>